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16AC" w14:textId="77777777" w:rsidR="00FE569E" w:rsidRDefault="00D33E74" w:rsidP="001E5194">
      <w:pPr>
        <w:rPr>
          <w:rFonts w:ascii="Source Sans Pro" w:hAnsi="Source Sans Pro"/>
          <w:color w:val="555555"/>
          <w:sz w:val="26"/>
          <w:szCs w:val="26"/>
          <w:shd w:val="clear" w:color="auto" w:fill="FFFFFF"/>
        </w:rPr>
      </w:pPr>
      <w:r>
        <w:rPr>
          <w:rFonts w:ascii="Arial" w:hAnsi="Arial" w:cs="Arial"/>
          <w:b/>
          <w:noProof/>
          <w:sz w:val="28"/>
          <w:szCs w:val="28"/>
          <w:lang w:eastAsia="it-IT"/>
        </w:rPr>
        <w:drawing>
          <wp:anchor distT="0" distB="0" distL="114300" distR="114300" simplePos="0" relativeHeight="251658240" behindDoc="0" locked="0" layoutInCell="1" allowOverlap="1" wp14:anchorId="6B98A26A" wp14:editId="599B9FB6">
            <wp:simplePos x="0" y="0"/>
            <wp:positionH relativeFrom="column">
              <wp:posOffset>-3810</wp:posOffset>
            </wp:positionH>
            <wp:positionV relativeFrom="paragraph">
              <wp:posOffset>0</wp:posOffset>
            </wp:positionV>
            <wp:extent cx="3792278" cy="1142878"/>
            <wp:effectExtent l="0" t="0" r="0" b="635"/>
            <wp:wrapThrough wrapText="bothSides">
              <wp:wrapPolygon edited="0">
                <wp:start x="0" y="0"/>
                <wp:lineTo x="0" y="21252"/>
                <wp:lineTo x="21484" y="21252"/>
                <wp:lineTo x="21484" y="0"/>
                <wp:lineTo x="0" y="0"/>
              </wp:wrapPolygon>
            </wp:wrapThrough>
            <wp:docPr id="1" name="Immagine 1" descr="ass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asso_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39358" cy="11570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569E" w:rsidRPr="00FE569E">
        <w:rPr>
          <w:rFonts w:ascii="Source Sans Pro" w:hAnsi="Source Sans Pro"/>
          <w:color w:val="555555"/>
          <w:sz w:val="26"/>
          <w:szCs w:val="26"/>
          <w:shd w:val="clear" w:color="auto" w:fill="FFFFFF"/>
        </w:rPr>
        <w:t xml:space="preserve"> </w:t>
      </w:r>
    </w:p>
    <w:p w14:paraId="28FEC104" w14:textId="77777777" w:rsidR="00D33E74" w:rsidRPr="00C828AB" w:rsidRDefault="00FE569E" w:rsidP="00FE569E">
      <w:pPr>
        <w:spacing w:after="0"/>
        <w:jc w:val="right"/>
        <w:rPr>
          <w:i/>
          <w:color w:val="555555"/>
          <w:sz w:val="20"/>
          <w:szCs w:val="20"/>
          <w:shd w:val="clear" w:color="auto" w:fill="FFFFFF"/>
        </w:rPr>
      </w:pPr>
      <w:r w:rsidRPr="00C828AB">
        <w:rPr>
          <w:i/>
          <w:color w:val="555555"/>
          <w:sz w:val="20"/>
          <w:szCs w:val="20"/>
          <w:shd w:val="clear" w:color="auto" w:fill="FFFFFF"/>
        </w:rPr>
        <w:t>Via Cesare Battisti 1, 24024 Gandino (BG)</w:t>
      </w:r>
    </w:p>
    <w:p w14:paraId="503F8C18" w14:textId="77777777" w:rsidR="00FE569E" w:rsidRDefault="00FE569E" w:rsidP="00FE569E">
      <w:pPr>
        <w:spacing w:after="0"/>
        <w:jc w:val="right"/>
        <w:rPr>
          <w:color w:val="555555"/>
          <w:sz w:val="20"/>
          <w:szCs w:val="20"/>
          <w:shd w:val="clear" w:color="auto" w:fill="FFFFFF"/>
        </w:rPr>
      </w:pPr>
      <w:r w:rsidRPr="00FE569E">
        <w:rPr>
          <w:b/>
          <w:bCs/>
          <w:sz w:val="20"/>
          <w:szCs w:val="20"/>
        </w:rPr>
        <w:t>C.F.:</w:t>
      </w:r>
      <w:r>
        <w:rPr>
          <w:b/>
          <w:bCs/>
          <w:sz w:val="20"/>
          <w:szCs w:val="20"/>
        </w:rPr>
        <w:t xml:space="preserve"> </w:t>
      </w:r>
      <w:r w:rsidRPr="00FE569E">
        <w:rPr>
          <w:color w:val="555555"/>
          <w:sz w:val="20"/>
          <w:szCs w:val="20"/>
          <w:shd w:val="clear" w:color="auto" w:fill="FFFFFF"/>
        </w:rPr>
        <w:t>90039400164</w:t>
      </w:r>
    </w:p>
    <w:p w14:paraId="30EE6629" w14:textId="77777777" w:rsidR="00C828AB" w:rsidRPr="00FE569E" w:rsidRDefault="00C828AB" w:rsidP="00FE569E">
      <w:pPr>
        <w:spacing w:after="0"/>
        <w:jc w:val="right"/>
        <w:rPr>
          <w:color w:val="555555"/>
          <w:sz w:val="20"/>
          <w:szCs w:val="20"/>
          <w:shd w:val="clear" w:color="auto" w:fill="FFFFFF"/>
        </w:rPr>
      </w:pPr>
      <w:r>
        <w:rPr>
          <w:b/>
          <w:bCs/>
          <w:sz w:val="20"/>
          <w:szCs w:val="20"/>
        </w:rPr>
        <w:t xml:space="preserve">E-mail: </w:t>
      </w:r>
      <w:hyperlink r:id="rId7" w:history="1">
        <w:proofErr w:type="spellStart"/>
        <w:r w:rsidRPr="00C828AB">
          <w:rPr>
            <w:color w:val="555555"/>
            <w:sz w:val="20"/>
            <w:szCs w:val="20"/>
          </w:rPr>
          <w:t>amministrazione@assogenitori.org</w:t>
        </w:r>
        <w:proofErr w:type="spellEnd"/>
      </w:hyperlink>
    </w:p>
    <w:p w14:paraId="44D20CE2" w14:textId="77777777" w:rsidR="00FE569E" w:rsidRPr="00111E7D" w:rsidRDefault="00FE569E" w:rsidP="00FE569E">
      <w:pPr>
        <w:spacing w:after="0"/>
        <w:jc w:val="right"/>
        <w:rPr>
          <w:color w:val="555555"/>
          <w:sz w:val="20"/>
          <w:szCs w:val="20"/>
          <w:shd w:val="clear" w:color="auto" w:fill="FFFFFF"/>
          <w:lang w:val="en-US"/>
        </w:rPr>
      </w:pPr>
      <w:r w:rsidRPr="00111E7D">
        <w:rPr>
          <w:b/>
          <w:color w:val="555555"/>
          <w:sz w:val="20"/>
          <w:szCs w:val="20"/>
          <w:shd w:val="clear" w:color="auto" w:fill="FFFFFF"/>
          <w:lang w:val="en-US"/>
        </w:rPr>
        <w:t>IBAN:</w:t>
      </w:r>
      <w:r w:rsidRPr="00111E7D">
        <w:rPr>
          <w:color w:val="555555"/>
          <w:sz w:val="20"/>
          <w:szCs w:val="20"/>
          <w:shd w:val="clear" w:color="auto" w:fill="FFFFFF"/>
          <w:lang w:val="en-US"/>
        </w:rPr>
        <w:t xml:space="preserve"> </w:t>
      </w:r>
      <w:proofErr w:type="spellStart"/>
      <w:r w:rsidR="001A74C4" w:rsidRPr="00111E7D">
        <w:rPr>
          <w:color w:val="555555"/>
          <w:sz w:val="20"/>
          <w:szCs w:val="20"/>
          <w:shd w:val="clear" w:color="auto" w:fill="FFFFFF"/>
          <w:lang w:val="en-US"/>
        </w:rPr>
        <w:t>IT57Q0538753160000042256039</w:t>
      </w:r>
      <w:proofErr w:type="spellEnd"/>
    </w:p>
    <w:p w14:paraId="494519B6" w14:textId="77777777" w:rsidR="00606AA5" w:rsidRPr="00606AA5" w:rsidRDefault="00606AA5" w:rsidP="00FE569E">
      <w:pPr>
        <w:spacing w:after="0"/>
        <w:jc w:val="right"/>
        <w:rPr>
          <w:color w:val="555555"/>
          <w:sz w:val="20"/>
          <w:szCs w:val="20"/>
          <w:shd w:val="clear" w:color="auto" w:fill="FFFFFF"/>
          <w:lang w:val="en-US"/>
        </w:rPr>
      </w:pPr>
      <w:r w:rsidRPr="00111E7D">
        <w:rPr>
          <w:b/>
          <w:color w:val="555555"/>
          <w:sz w:val="20"/>
          <w:szCs w:val="20"/>
          <w:shd w:val="clear" w:color="auto" w:fill="FFFFFF"/>
          <w:lang w:val="en-US"/>
        </w:rPr>
        <w:t>SITO WEB</w:t>
      </w:r>
      <w:r w:rsidRPr="00606AA5">
        <w:rPr>
          <w:color w:val="555555"/>
          <w:sz w:val="20"/>
          <w:szCs w:val="20"/>
          <w:shd w:val="clear" w:color="auto" w:fill="FFFFFF"/>
          <w:lang w:val="en-US"/>
        </w:rPr>
        <w:t xml:space="preserve">: </w:t>
      </w:r>
      <w:proofErr w:type="spellStart"/>
      <w:r w:rsidRPr="00606AA5">
        <w:rPr>
          <w:color w:val="555555"/>
          <w:sz w:val="20"/>
          <w:szCs w:val="20"/>
          <w:shd w:val="clear" w:color="auto" w:fill="FFFFFF"/>
          <w:lang w:val="en-US"/>
        </w:rPr>
        <w:t>www.assogenitori.org</w:t>
      </w:r>
      <w:proofErr w:type="spellEnd"/>
    </w:p>
    <w:p w14:paraId="7AF82C43" w14:textId="77777777" w:rsidR="00C828AB" w:rsidRPr="00606AA5" w:rsidRDefault="00C828AB" w:rsidP="00FE569E">
      <w:pPr>
        <w:spacing w:after="0"/>
        <w:jc w:val="right"/>
        <w:rPr>
          <w:color w:val="555555"/>
          <w:sz w:val="20"/>
          <w:szCs w:val="20"/>
          <w:shd w:val="clear" w:color="auto" w:fill="FFFFFF"/>
          <w:lang w:val="en-US"/>
        </w:rPr>
      </w:pPr>
    </w:p>
    <w:p w14:paraId="1DC6FBAE" w14:textId="77777777" w:rsidR="00FE569E" w:rsidRPr="00606AA5" w:rsidRDefault="00FE569E" w:rsidP="00FE569E">
      <w:pPr>
        <w:jc w:val="right"/>
        <w:rPr>
          <w:rFonts w:cs="Arial"/>
          <w:sz w:val="28"/>
          <w:szCs w:val="28"/>
          <w:u w:val="single"/>
          <w:lang w:val="en-US"/>
        </w:rPr>
      </w:pPr>
    </w:p>
    <w:p w14:paraId="75B20711" w14:textId="7D9FA4A3" w:rsidR="00D33E74" w:rsidRDefault="00A277CF" w:rsidP="00D33E74">
      <w:pPr>
        <w:rPr>
          <w:rFonts w:ascii="Arial" w:hAnsi="Arial" w:cs="Arial"/>
          <w:b/>
          <w:sz w:val="28"/>
          <w:szCs w:val="28"/>
          <w:u w:val="single"/>
        </w:rPr>
      </w:pPr>
      <w:r>
        <w:rPr>
          <w:rFonts w:ascii="Arial" w:hAnsi="Arial" w:cs="Arial"/>
          <w:b/>
          <w:sz w:val="28"/>
          <w:szCs w:val="28"/>
          <w:u w:val="single"/>
        </w:rPr>
        <w:t xml:space="preserve">Gandino li </w:t>
      </w:r>
      <w:r w:rsidR="00111E7D">
        <w:rPr>
          <w:rFonts w:ascii="Arial" w:hAnsi="Arial" w:cs="Arial"/>
          <w:b/>
          <w:sz w:val="28"/>
          <w:szCs w:val="28"/>
          <w:u w:val="single"/>
        </w:rPr>
        <w:t>01</w:t>
      </w:r>
      <w:r>
        <w:rPr>
          <w:rFonts w:ascii="Arial" w:hAnsi="Arial" w:cs="Arial"/>
          <w:b/>
          <w:sz w:val="28"/>
          <w:szCs w:val="28"/>
          <w:u w:val="single"/>
        </w:rPr>
        <w:t>/</w:t>
      </w:r>
      <w:r w:rsidR="00111E7D">
        <w:rPr>
          <w:rFonts w:ascii="Arial" w:hAnsi="Arial" w:cs="Arial"/>
          <w:b/>
          <w:sz w:val="28"/>
          <w:szCs w:val="28"/>
          <w:u w:val="single"/>
        </w:rPr>
        <w:t>05</w:t>
      </w:r>
      <w:r>
        <w:rPr>
          <w:rFonts w:ascii="Arial" w:hAnsi="Arial" w:cs="Arial"/>
          <w:b/>
          <w:sz w:val="28"/>
          <w:szCs w:val="28"/>
          <w:u w:val="single"/>
        </w:rPr>
        <w:t>/</w:t>
      </w:r>
      <w:r w:rsidR="00654909">
        <w:rPr>
          <w:rFonts w:ascii="Arial" w:hAnsi="Arial" w:cs="Arial"/>
          <w:b/>
          <w:sz w:val="28"/>
          <w:szCs w:val="28"/>
          <w:u w:val="single"/>
        </w:rPr>
        <w:t>24</w:t>
      </w:r>
    </w:p>
    <w:p w14:paraId="49C6149B" w14:textId="7DB87580" w:rsidR="00D33E74" w:rsidRDefault="00A47EA5" w:rsidP="00D33E74">
      <w:pPr>
        <w:jc w:val="right"/>
        <w:rPr>
          <w:rFonts w:ascii="Arial" w:hAnsi="Arial" w:cs="Arial"/>
          <w:b/>
          <w:sz w:val="28"/>
          <w:szCs w:val="28"/>
          <w:u w:val="single"/>
        </w:rPr>
      </w:pPr>
      <w:r>
        <w:rPr>
          <w:rFonts w:ascii="Arial" w:hAnsi="Arial" w:cs="Arial"/>
          <w:b/>
          <w:sz w:val="28"/>
          <w:szCs w:val="28"/>
          <w:u w:val="single"/>
        </w:rPr>
        <w:t xml:space="preserve">VERBALE </w:t>
      </w:r>
      <w:proofErr w:type="spellStart"/>
      <w:r>
        <w:rPr>
          <w:rFonts w:ascii="Arial" w:hAnsi="Arial" w:cs="Arial"/>
          <w:b/>
          <w:sz w:val="28"/>
          <w:szCs w:val="28"/>
          <w:u w:val="single"/>
        </w:rPr>
        <w:t>n°</w:t>
      </w:r>
      <w:r w:rsidR="00270620">
        <w:rPr>
          <w:rFonts w:ascii="Arial" w:hAnsi="Arial" w:cs="Arial"/>
          <w:b/>
          <w:sz w:val="28"/>
          <w:szCs w:val="28"/>
          <w:u w:val="single"/>
        </w:rPr>
        <w:t>00</w:t>
      </w:r>
      <w:r w:rsidR="00111E7D">
        <w:rPr>
          <w:rFonts w:ascii="Arial" w:hAnsi="Arial" w:cs="Arial"/>
          <w:b/>
          <w:sz w:val="28"/>
          <w:szCs w:val="28"/>
          <w:u w:val="single"/>
        </w:rPr>
        <w:t>3</w:t>
      </w:r>
      <w:proofErr w:type="spellEnd"/>
      <w:r w:rsidR="006667ED">
        <w:rPr>
          <w:rFonts w:ascii="Arial" w:hAnsi="Arial" w:cs="Arial"/>
          <w:b/>
          <w:sz w:val="28"/>
          <w:szCs w:val="28"/>
          <w:u w:val="single"/>
        </w:rPr>
        <w:t>/2024</w:t>
      </w:r>
    </w:p>
    <w:p w14:paraId="4F115AD8" w14:textId="77777777" w:rsidR="00FE569E" w:rsidRDefault="00FE569E" w:rsidP="001B6A90">
      <w:pPr>
        <w:jc w:val="both"/>
        <w:rPr>
          <w:rFonts w:ascii="Arial" w:hAnsi="Arial" w:cs="Arial"/>
          <w:b/>
          <w:sz w:val="28"/>
          <w:szCs w:val="28"/>
          <w:u w:val="single"/>
        </w:rPr>
      </w:pPr>
    </w:p>
    <w:p w14:paraId="67D6F6D2" w14:textId="4A01D40F" w:rsidR="006278A7" w:rsidRDefault="00D46D3C" w:rsidP="001B6A90">
      <w:pPr>
        <w:jc w:val="both"/>
        <w:rPr>
          <w:rFonts w:ascii="Arial" w:hAnsi="Arial" w:cs="Arial"/>
          <w:b/>
          <w:u w:val="single"/>
        </w:rPr>
      </w:pPr>
      <w:r w:rsidRPr="00F42ACE">
        <w:rPr>
          <w:rFonts w:ascii="Arial" w:hAnsi="Arial" w:cs="Arial"/>
          <w:b/>
          <w:u w:val="single"/>
        </w:rPr>
        <w:t xml:space="preserve">VERBALE </w:t>
      </w:r>
      <w:r w:rsidR="00192C06" w:rsidRPr="00F42ACE">
        <w:rPr>
          <w:rFonts w:ascii="Arial" w:hAnsi="Arial" w:cs="Arial"/>
          <w:b/>
          <w:u w:val="single"/>
        </w:rPr>
        <w:t xml:space="preserve">DI </w:t>
      </w:r>
      <w:r w:rsidR="00DD4EA5" w:rsidRPr="00F42ACE">
        <w:rPr>
          <w:rFonts w:ascii="Arial" w:hAnsi="Arial" w:cs="Arial"/>
          <w:b/>
          <w:u w:val="single"/>
        </w:rPr>
        <w:t xml:space="preserve">RIUNIONE </w:t>
      </w:r>
      <w:r w:rsidR="00192C06" w:rsidRPr="00F42ACE">
        <w:rPr>
          <w:rFonts w:ascii="Arial" w:hAnsi="Arial" w:cs="Arial"/>
          <w:b/>
          <w:u w:val="single"/>
        </w:rPr>
        <w:t>DEL</w:t>
      </w:r>
      <w:r w:rsidR="00111E7D">
        <w:rPr>
          <w:rFonts w:ascii="Arial" w:hAnsi="Arial" w:cs="Arial"/>
          <w:b/>
          <w:u w:val="single"/>
        </w:rPr>
        <w:t>L’ASSEMBLEA GENERALE DEI SOCI</w:t>
      </w:r>
      <w:r w:rsidR="006278A7">
        <w:rPr>
          <w:rFonts w:ascii="Arial" w:hAnsi="Arial" w:cs="Arial"/>
          <w:b/>
          <w:u w:val="single"/>
        </w:rPr>
        <w:t xml:space="preserve"> </w:t>
      </w:r>
      <w:proofErr w:type="spellStart"/>
      <w:r w:rsidR="00DC1152" w:rsidRPr="00F42ACE">
        <w:rPr>
          <w:rFonts w:ascii="Arial" w:hAnsi="Arial" w:cs="Arial"/>
          <w:b/>
          <w:u w:val="single"/>
        </w:rPr>
        <w:t>ASSOGENITORI</w:t>
      </w:r>
      <w:proofErr w:type="spellEnd"/>
      <w:r w:rsidR="00DC1152" w:rsidRPr="00F42ACE">
        <w:rPr>
          <w:rFonts w:ascii="Arial" w:hAnsi="Arial" w:cs="Arial"/>
          <w:b/>
          <w:u w:val="single"/>
        </w:rPr>
        <w:t xml:space="preserve"> </w:t>
      </w:r>
    </w:p>
    <w:p w14:paraId="3CC7B4C6" w14:textId="41AA02F4" w:rsidR="00D33E74" w:rsidRPr="00F42ACE" w:rsidRDefault="00D33E74" w:rsidP="001B6A90">
      <w:pPr>
        <w:jc w:val="both"/>
        <w:rPr>
          <w:rFonts w:ascii="Arial" w:hAnsi="Arial" w:cs="Arial"/>
        </w:rPr>
      </w:pPr>
      <w:r w:rsidRPr="00F42ACE">
        <w:rPr>
          <w:rFonts w:ascii="Arial" w:hAnsi="Arial" w:cs="Arial"/>
        </w:rPr>
        <w:t xml:space="preserve">In data </w:t>
      </w:r>
      <w:r w:rsidR="00111E7D">
        <w:rPr>
          <w:rFonts w:ascii="Arial" w:hAnsi="Arial" w:cs="Arial"/>
          <w:b/>
        </w:rPr>
        <w:t>19</w:t>
      </w:r>
      <w:r w:rsidR="00270620">
        <w:rPr>
          <w:rFonts w:ascii="Arial" w:hAnsi="Arial" w:cs="Arial"/>
          <w:b/>
        </w:rPr>
        <w:t>/</w:t>
      </w:r>
      <w:r w:rsidR="00111E7D">
        <w:rPr>
          <w:rFonts w:ascii="Arial" w:hAnsi="Arial" w:cs="Arial"/>
          <w:b/>
        </w:rPr>
        <w:t>04</w:t>
      </w:r>
      <w:r w:rsidR="00654909">
        <w:rPr>
          <w:rFonts w:ascii="Arial" w:hAnsi="Arial" w:cs="Arial"/>
          <w:b/>
        </w:rPr>
        <w:t>/24</w:t>
      </w:r>
      <w:r w:rsidRPr="00F42ACE">
        <w:rPr>
          <w:rFonts w:ascii="Arial" w:hAnsi="Arial" w:cs="Arial"/>
        </w:rPr>
        <w:t xml:space="preserve"> </w:t>
      </w:r>
      <w:r w:rsidR="00C13C42" w:rsidRPr="00F42ACE">
        <w:rPr>
          <w:rFonts w:ascii="Arial" w:hAnsi="Arial" w:cs="Arial"/>
        </w:rPr>
        <w:t>alle ore</w:t>
      </w:r>
      <w:r w:rsidR="00111E7D">
        <w:rPr>
          <w:rFonts w:ascii="Arial" w:hAnsi="Arial" w:cs="Arial"/>
        </w:rPr>
        <w:t xml:space="preserve"> </w:t>
      </w:r>
      <w:r w:rsidR="00111E7D" w:rsidRPr="00BC721D">
        <w:rPr>
          <w:rFonts w:ascii="Arial" w:hAnsi="Arial" w:cs="Arial"/>
          <w:bCs/>
        </w:rPr>
        <w:t>19</w:t>
      </w:r>
      <w:r w:rsidR="00C13C42" w:rsidRPr="00BC721D">
        <w:rPr>
          <w:rFonts w:ascii="Arial" w:hAnsi="Arial" w:cs="Arial"/>
          <w:bCs/>
        </w:rPr>
        <w:t>:</w:t>
      </w:r>
      <w:r w:rsidR="00111E7D" w:rsidRPr="00BC721D">
        <w:rPr>
          <w:rFonts w:ascii="Arial" w:hAnsi="Arial" w:cs="Arial"/>
          <w:bCs/>
        </w:rPr>
        <w:t>00</w:t>
      </w:r>
      <w:r w:rsidR="00111E7D">
        <w:rPr>
          <w:rFonts w:ascii="Arial" w:hAnsi="Arial" w:cs="Arial"/>
          <w:b/>
        </w:rPr>
        <w:t xml:space="preserve"> </w:t>
      </w:r>
      <w:r w:rsidR="00111E7D">
        <w:rPr>
          <w:rFonts w:ascii="Arial" w:hAnsi="Arial" w:cs="Arial"/>
          <w:bCs/>
        </w:rPr>
        <w:t xml:space="preserve">in prima convocazione, alle ore 20:30 in seconda convocazione, </w:t>
      </w:r>
      <w:r w:rsidR="00C13C42" w:rsidRPr="00654909">
        <w:rPr>
          <w:rFonts w:ascii="Arial" w:hAnsi="Arial" w:cs="Arial"/>
        </w:rPr>
        <w:t xml:space="preserve">presso </w:t>
      </w:r>
      <w:r w:rsidR="00111E7D">
        <w:rPr>
          <w:rFonts w:ascii="Arial" w:hAnsi="Arial" w:cs="Arial"/>
        </w:rPr>
        <w:t xml:space="preserve">la biblioteca di Peia, </w:t>
      </w:r>
      <w:r w:rsidR="00654909">
        <w:rPr>
          <w:rFonts w:ascii="Arial" w:hAnsi="Arial" w:cs="Arial"/>
        </w:rPr>
        <w:t xml:space="preserve">si </w:t>
      </w:r>
      <w:r w:rsidR="00A277CF" w:rsidRPr="00F42ACE">
        <w:rPr>
          <w:rFonts w:ascii="Arial" w:hAnsi="Arial" w:cs="Arial"/>
        </w:rPr>
        <w:t xml:space="preserve">sono riuniti i </w:t>
      </w:r>
      <w:r w:rsidR="00111E7D">
        <w:rPr>
          <w:rFonts w:ascii="Arial" w:hAnsi="Arial" w:cs="Arial"/>
        </w:rPr>
        <w:t>so</w:t>
      </w:r>
      <w:r w:rsidR="00BC721D">
        <w:rPr>
          <w:rFonts w:ascii="Arial" w:hAnsi="Arial" w:cs="Arial"/>
        </w:rPr>
        <w:t>c</w:t>
      </w:r>
      <w:r w:rsidR="00111E7D">
        <w:rPr>
          <w:rFonts w:ascii="Arial" w:hAnsi="Arial" w:cs="Arial"/>
        </w:rPr>
        <w:t xml:space="preserve">i </w:t>
      </w:r>
      <w:proofErr w:type="spellStart"/>
      <w:r w:rsidR="00111E7D">
        <w:rPr>
          <w:rFonts w:ascii="Arial" w:hAnsi="Arial" w:cs="Arial"/>
        </w:rPr>
        <w:t>Assogenitori</w:t>
      </w:r>
      <w:proofErr w:type="spellEnd"/>
      <w:r w:rsidR="00654909">
        <w:rPr>
          <w:rFonts w:ascii="Arial" w:hAnsi="Arial" w:cs="Arial"/>
        </w:rPr>
        <w:t>.</w:t>
      </w:r>
    </w:p>
    <w:p w14:paraId="546EEBA4" w14:textId="77777777" w:rsidR="00D33E74" w:rsidRPr="008D5941" w:rsidRDefault="00D33E74" w:rsidP="001B6A90">
      <w:pPr>
        <w:jc w:val="both"/>
        <w:rPr>
          <w:rFonts w:ascii="Arial" w:hAnsi="Arial" w:cs="Arial"/>
          <w:b/>
        </w:rPr>
      </w:pPr>
      <w:r w:rsidRPr="008D5941">
        <w:rPr>
          <w:rFonts w:ascii="Arial" w:hAnsi="Arial" w:cs="Arial"/>
          <w:b/>
        </w:rPr>
        <w:t>Presenti:</w:t>
      </w:r>
    </w:p>
    <w:tbl>
      <w:tblPr>
        <w:tblStyle w:val="Grigliatabella"/>
        <w:tblW w:w="0" w:type="auto"/>
        <w:tblLook w:val="04A0" w:firstRow="1" w:lastRow="0" w:firstColumn="1" w:lastColumn="0" w:noHBand="0" w:noVBand="1"/>
      </w:tblPr>
      <w:tblGrid>
        <w:gridCol w:w="3259"/>
        <w:gridCol w:w="3259"/>
        <w:gridCol w:w="3260"/>
      </w:tblGrid>
      <w:tr w:rsidR="001F7A0E" w:rsidRPr="00F42ACE" w14:paraId="45618494" w14:textId="77777777" w:rsidTr="00D33E74">
        <w:tc>
          <w:tcPr>
            <w:tcW w:w="3259" w:type="dxa"/>
          </w:tcPr>
          <w:p w14:paraId="42F89EB1" w14:textId="287D55E8" w:rsidR="001F7A0E" w:rsidRDefault="001F7A0E" w:rsidP="008D5941">
            <w:pPr>
              <w:jc w:val="both"/>
              <w:rPr>
                <w:rFonts w:ascii="Arial" w:hAnsi="Arial" w:cs="Arial"/>
                <w:color w:val="555555"/>
                <w:shd w:val="clear" w:color="auto" w:fill="FFFFFF"/>
              </w:rPr>
            </w:pPr>
            <w:r>
              <w:rPr>
                <w:rFonts w:ascii="Arial" w:hAnsi="Arial" w:cs="Arial"/>
                <w:color w:val="555555"/>
                <w:shd w:val="clear" w:color="auto" w:fill="FFFFFF"/>
              </w:rPr>
              <w:t>Acerbis Myriam</w:t>
            </w:r>
          </w:p>
        </w:tc>
        <w:tc>
          <w:tcPr>
            <w:tcW w:w="3259" w:type="dxa"/>
          </w:tcPr>
          <w:p w14:paraId="56ECCAA2" w14:textId="4C0D826F" w:rsidR="001F7A0E" w:rsidRDefault="001F7A0E" w:rsidP="008D5941">
            <w:pPr>
              <w:jc w:val="both"/>
              <w:rPr>
                <w:rFonts w:ascii="Arial" w:hAnsi="Arial" w:cs="Arial"/>
                <w:color w:val="555555"/>
                <w:shd w:val="clear" w:color="auto" w:fill="FFFFFF"/>
              </w:rPr>
            </w:pPr>
            <w:r>
              <w:rPr>
                <w:rFonts w:ascii="Arial" w:hAnsi="Arial" w:cs="Arial"/>
                <w:color w:val="555555"/>
                <w:shd w:val="clear" w:color="auto" w:fill="FFFFFF"/>
              </w:rPr>
              <w:t>(Gandino)</w:t>
            </w:r>
          </w:p>
        </w:tc>
        <w:tc>
          <w:tcPr>
            <w:tcW w:w="3260" w:type="dxa"/>
          </w:tcPr>
          <w:p w14:paraId="55269CFD" w14:textId="325F2C73" w:rsidR="001F7A0E" w:rsidRDefault="001F7A0E" w:rsidP="008D5941">
            <w:pPr>
              <w:jc w:val="both"/>
              <w:rPr>
                <w:rFonts w:ascii="Arial" w:hAnsi="Arial" w:cs="Arial"/>
                <w:color w:val="555555"/>
                <w:shd w:val="clear" w:color="auto" w:fill="FFFFFF"/>
              </w:rPr>
            </w:pPr>
            <w:r>
              <w:rPr>
                <w:rFonts w:ascii="Arial" w:hAnsi="Arial" w:cs="Arial"/>
                <w:color w:val="555555"/>
                <w:shd w:val="clear" w:color="auto" w:fill="FFFFFF"/>
              </w:rPr>
              <w:t>Socio</w:t>
            </w:r>
          </w:p>
        </w:tc>
      </w:tr>
      <w:tr w:rsidR="00654909" w:rsidRPr="00F42ACE" w14:paraId="67C473C1" w14:textId="77777777" w:rsidTr="00D33E74">
        <w:tc>
          <w:tcPr>
            <w:tcW w:w="3259" w:type="dxa"/>
          </w:tcPr>
          <w:p w14:paraId="3E52D901" w14:textId="77777777" w:rsidR="00654909" w:rsidRPr="00F42ACE" w:rsidRDefault="00654909" w:rsidP="008D5941">
            <w:pPr>
              <w:jc w:val="both"/>
              <w:rPr>
                <w:rFonts w:ascii="Arial" w:hAnsi="Arial" w:cs="Arial"/>
                <w:color w:val="555555"/>
                <w:shd w:val="clear" w:color="auto" w:fill="FFFFFF"/>
              </w:rPr>
            </w:pPr>
            <w:r>
              <w:rPr>
                <w:rFonts w:ascii="Arial" w:hAnsi="Arial" w:cs="Arial"/>
                <w:color w:val="555555"/>
                <w:shd w:val="clear" w:color="auto" w:fill="FFFFFF"/>
              </w:rPr>
              <w:t>Bertocchi Emanuela</w:t>
            </w:r>
          </w:p>
        </w:tc>
        <w:tc>
          <w:tcPr>
            <w:tcW w:w="3259" w:type="dxa"/>
          </w:tcPr>
          <w:p w14:paraId="0B5BE0D2" w14:textId="77777777" w:rsidR="00654909" w:rsidRPr="00F42ACE" w:rsidRDefault="00654909" w:rsidP="008D5941">
            <w:pPr>
              <w:jc w:val="both"/>
              <w:rPr>
                <w:rFonts w:ascii="Arial" w:hAnsi="Arial" w:cs="Arial"/>
                <w:color w:val="555555"/>
                <w:shd w:val="clear" w:color="auto" w:fill="FFFFFF"/>
              </w:rPr>
            </w:pPr>
            <w:r>
              <w:rPr>
                <w:rFonts w:ascii="Arial" w:hAnsi="Arial" w:cs="Arial"/>
                <w:color w:val="555555"/>
                <w:shd w:val="clear" w:color="auto" w:fill="FFFFFF"/>
              </w:rPr>
              <w:t>(Casnigo)</w:t>
            </w:r>
          </w:p>
        </w:tc>
        <w:tc>
          <w:tcPr>
            <w:tcW w:w="3260" w:type="dxa"/>
          </w:tcPr>
          <w:p w14:paraId="5ECC8984" w14:textId="77777777" w:rsidR="00654909" w:rsidRPr="00F42ACE" w:rsidRDefault="006667ED" w:rsidP="008D5941">
            <w:pPr>
              <w:jc w:val="both"/>
              <w:rPr>
                <w:rFonts w:ascii="Arial" w:hAnsi="Arial" w:cs="Arial"/>
                <w:color w:val="555555"/>
                <w:shd w:val="clear" w:color="auto" w:fill="FFFFFF"/>
              </w:rPr>
            </w:pPr>
            <w:r>
              <w:rPr>
                <w:rFonts w:ascii="Arial" w:hAnsi="Arial" w:cs="Arial"/>
                <w:color w:val="555555"/>
                <w:shd w:val="clear" w:color="auto" w:fill="FFFFFF"/>
              </w:rPr>
              <w:t>Consigliere</w:t>
            </w:r>
          </w:p>
        </w:tc>
      </w:tr>
      <w:tr w:rsidR="001F7A0E" w:rsidRPr="00F42ACE" w14:paraId="053A8563" w14:textId="77777777" w:rsidTr="00D33E74">
        <w:tc>
          <w:tcPr>
            <w:tcW w:w="3259" w:type="dxa"/>
          </w:tcPr>
          <w:p w14:paraId="5E476222" w14:textId="054D9828" w:rsidR="001F7A0E" w:rsidRDefault="001F7A0E" w:rsidP="008D5941">
            <w:pPr>
              <w:jc w:val="both"/>
              <w:rPr>
                <w:rFonts w:ascii="Arial" w:hAnsi="Arial" w:cs="Arial"/>
                <w:color w:val="555555"/>
                <w:shd w:val="clear" w:color="auto" w:fill="FFFFFF"/>
              </w:rPr>
            </w:pPr>
            <w:r>
              <w:rPr>
                <w:rFonts w:ascii="Arial" w:hAnsi="Arial" w:cs="Arial"/>
                <w:color w:val="555555"/>
                <w:shd w:val="clear" w:color="auto" w:fill="FFFFFF"/>
              </w:rPr>
              <w:t>Bonazzi Zaira</w:t>
            </w:r>
          </w:p>
        </w:tc>
        <w:tc>
          <w:tcPr>
            <w:tcW w:w="3259" w:type="dxa"/>
          </w:tcPr>
          <w:p w14:paraId="738C9D59" w14:textId="058389CF" w:rsidR="001F7A0E" w:rsidRDefault="001F7A0E" w:rsidP="008D5941">
            <w:pPr>
              <w:jc w:val="both"/>
              <w:rPr>
                <w:rFonts w:ascii="Arial" w:hAnsi="Arial" w:cs="Arial"/>
                <w:color w:val="555555"/>
                <w:shd w:val="clear" w:color="auto" w:fill="FFFFFF"/>
              </w:rPr>
            </w:pPr>
            <w:r>
              <w:rPr>
                <w:rFonts w:ascii="Arial" w:hAnsi="Arial" w:cs="Arial"/>
                <w:color w:val="555555"/>
                <w:shd w:val="clear" w:color="auto" w:fill="FFFFFF"/>
              </w:rPr>
              <w:t>(Gandino)</w:t>
            </w:r>
          </w:p>
        </w:tc>
        <w:tc>
          <w:tcPr>
            <w:tcW w:w="3260" w:type="dxa"/>
          </w:tcPr>
          <w:p w14:paraId="747D47DB" w14:textId="5167EAC6" w:rsidR="001F7A0E" w:rsidRDefault="001F7A0E" w:rsidP="008D5941">
            <w:pPr>
              <w:jc w:val="both"/>
              <w:rPr>
                <w:rFonts w:ascii="Arial" w:hAnsi="Arial" w:cs="Arial"/>
                <w:color w:val="555555"/>
                <w:shd w:val="clear" w:color="auto" w:fill="FFFFFF"/>
              </w:rPr>
            </w:pPr>
            <w:r>
              <w:rPr>
                <w:rFonts w:ascii="Arial" w:hAnsi="Arial" w:cs="Arial"/>
                <w:color w:val="555555"/>
                <w:shd w:val="clear" w:color="auto" w:fill="FFFFFF"/>
              </w:rPr>
              <w:t>Tesoriere</w:t>
            </w:r>
          </w:p>
        </w:tc>
      </w:tr>
      <w:tr w:rsidR="001F7A0E" w:rsidRPr="00F42ACE" w14:paraId="0CD6D4F8" w14:textId="77777777" w:rsidTr="00D33E74">
        <w:tc>
          <w:tcPr>
            <w:tcW w:w="3259" w:type="dxa"/>
          </w:tcPr>
          <w:p w14:paraId="0CF38C6E" w14:textId="4D0C18F6" w:rsidR="001F7A0E" w:rsidRDefault="001F7A0E" w:rsidP="008D5941">
            <w:pPr>
              <w:jc w:val="both"/>
              <w:rPr>
                <w:rFonts w:ascii="Arial" w:hAnsi="Arial" w:cs="Arial"/>
                <w:color w:val="555555"/>
                <w:shd w:val="clear" w:color="auto" w:fill="FFFFFF"/>
              </w:rPr>
            </w:pPr>
            <w:r>
              <w:rPr>
                <w:rFonts w:ascii="Arial" w:hAnsi="Arial" w:cs="Arial"/>
                <w:color w:val="555555"/>
                <w:shd w:val="clear" w:color="auto" w:fill="FFFFFF"/>
              </w:rPr>
              <w:t>Brignoli Diana</w:t>
            </w:r>
          </w:p>
        </w:tc>
        <w:tc>
          <w:tcPr>
            <w:tcW w:w="3259" w:type="dxa"/>
          </w:tcPr>
          <w:p w14:paraId="765F0ECE" w14:textId="28E5F38C" w:rsidR="001F7A0E" w:rsidRDefault="001F7A0E" w:rsidP="008D5941">
            <w:pPr>
              <w:jc w:val="both"/>
              <w:rPr>
                <w:rFonts w:ascii="Arial" w:hAnsi="Arial" w:cs="Arial"/>
                <w:color w:val="555555"/>
                <w:shd w:val="clear" w:color="auto" w:fill="FFFFFF"/>
              </w:rPr>
            </w:pPr>
            <w:r>
              <w:rPr>
                <w:rFonts w:ascii="Arial" w:hAnsi="Arial" w:cs="Arial"/>
                <w:color w:val="555555"/>
                <w:shd w:val="clear" w:color="auto" w:fill="FFFFFF"/>
              </w:rPr>
              <w:t>(Peia)</w:t>
            </w:r>
          </w:p>
        </w:tc>
        <w:tc>
          <w:tcPr>
            <w:tcW w:w="3260" w:type="dxa"/>
          </w:tcPr>
          <w:p w14:paraId="37C7F38A" w14:textId="63B8C3F7" w:rsidR="001F7A0E" w:rsidRDefault="001F7A0E" w:rsidP="008D5941">
            <w:pPr>
              <w:jc w:val="both"/>
              <w:rPr>
                <w:rFonts w:ascii="Arial" w:hAnsi="Arial" w:cs="Arial"/>
                <w:color w:val="555555"/>
                <w:shd w:val="clear" w:color="auto" w:fill="FFFFFF"/>
              </w:rPr>
            </w:pPr>
            <w:r>
              <w:rPr>
                <w:rFonts w:ascii="Arial" w:hAnsi="Arial" w:cs="Arial"/>
                <w:color w:val="555555"/>
                <w:shd w:val="clear" w:color="auto" w:fill="FFFFFF"/>
              </w:rPr>
              <w:t>Socio</w:t>
            </w:r>
          </w:p>
        </w:tc>
      </w:tr>
      <w:tr w:rsidR="001F7A0E" w:rsidRPr="00F42ACE" w14:paraId="09D572CF" w14:textId="77777777" w:rsidTr="00D33E74">
        <w:tc>
          <w:tcPr>
            <w:tcW w:w="3259" w:type="dxa"/>
          </w:tcPr>
          <w:p w14:paraId="7C4DDAFB" w14:textId="5C6A7D23" w:rsidR="001F7A0E" w:rsidRDefault="001F7A0E" w:rsidP="008D5941">
            <w:pPr>
              <w:jc w:val="both"/>
              <w:rPr>
                <w:rFonts w:ascii="Arial" w:hAnsi="Arial" w:cs="Arial"/>
                <w:color w:val="555555"/>
                <w:shd w:val="clear" w:color="auto" w:fill="FFFFFF"/>
              </w:rPr>
            </w:pPr>
            <w:r>
              <w:rPr>
                <w:rFonts w:ascii="Arial" w:hAnsi="Arial" w:cs="Arial"/>
                <w:color w:val="555555"/>
                <w:shd w:val="clear" w:color="auto" w:fill="FFFFFF"/>
              </w:rPr>
              <w:t>Carne Damiano</w:t>
            </w:r>
          </w:p>
        </w:tc>
        <w:tc>
          <w:tcPr>
            <w:tcW w:w="3259" w:type="dxa"/>
          </w:tcPr>
          <w:p w14:paraId="51D6C9C4" w14:textId="111131FF" w:rsidR="001F7A0E" w:rsidRDefault="001F7A0E" w:rsidP="008D5941">
            <w:pPr>
              <w:jc w:val="both"/>
              <w:rPr>
                <w:rFonts w:ascii="Arial" w:hAnsi="Arial" w:cs="Arial"/>
                <w:color w:val="555555"/>
                <w:shd w:val="clear" w:color="auto" w:fill="FFFFFF"/>
              </w:rPr>
            </w:pPr>
            <w:r>
              <w:rPr>
                <w:rFonts w:ascii="Arial" w:hAnsi="Arial" w:cs="Arial"/>
                <w:color w:val="555555"/>
                <w:shd w:val="clear" w:color="auto" w:fill="FFFFFF"/>
              </w:rPr>
              <w:t>(Casnigo)</w:t>
            </w:r>
          </w:p>
        </w:tc>
        <w:tc>
          <w:tcPr>
            <w:tcW w:w="3260" w:type="dxa"/>
          </w:tcPr>
          <w:p w14:paraId="38074456" w14:textId="65CB85E5" w:rsidR="001F7A0E" w:rsidRDefault="001F7A0E" w:rsidP="008D5941">
            <w:pPr>
              <w:jc w:val="both"/>
              <w:rPr>
                <w:rFonts w:ascii="Arial" w:hAnsi="Arial" w:cs="Arial"/>
                <w:color w:val="555555"/>
                <w:shd w:val="clear" w:color="auto" w:fill="FFFFFF"/>
              </w:rPr>
            </w:pPr>
            <w:r>
              <w:rPr>
                <w:rFonts w:ascii="Arial" w:hAnsi="Arial" w:cs="Arial"/>
                <w:color w:val="555555"/>
                <w:shd w:val="clear" w:color="auto" w:fill="FFFFFF"/>
              </w:rPr>
              <w:t>Socio</w:t>
            </w:r>
          </w:p>
        </w:tc>
      </w:tr>
      <w:tr w:rsidR="008D5941" w:rsidRPr="00F42ACE" w14:paraId="47125A4C" w14:textId="77777777" w:rsidTr="00D33E74">
        <w:tc>
          <w:tcPr>
            <w:tcW w:w="3259" w:type="dxa"/>
          </w:tcPr>
          <w:p w14:paraId="5C511D67" w14:textId="77777777"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Lanfranchi Marco</w:t>
            </w:r>
          </w:p>
        </w:tc>
        <w:tc>
          <w:tcPr>
            <w:tcW w:w="3259" w:type="dxa"/>
          </w:tcPr>
          <w:p w14:paraId="2EE1E717" w14:textId="77777777"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(Casnigo)</w:t>
            </w:r>
          </w:p>
        </w:tc>
        <w:tc>
          <w:tcPr>
            <w:tcW w:w="3260" w:type="dxa"/>
          </w:tcPr>
          <w:p w14:paraId="2B6B1BB3" w14:textId="77777777"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Presidente</w:t>
            </w:r>
          </w:p>
        </w:tc>
      </w:tr>
      <w:tr w:rsidR="00270620" w:rsidRPr="00F42ACE" w14:paraId="3788DBA1" w14:textId="77777777" w:rsidTr="00D33E74">
        <w:tc>
          <w:tcPr>
            <w:tcW w:w="3259" w:type="dxa"/>
          </w:tcPr>
          <w:p w14:paraId="261EFF43" w14:textId="77777777" w:rsidR="00270620" w:rsidRPr="00F42ACE" w:rsidRDefault="00270620" w:rsidP="008D5941">
            <w:pPr>
              <w:jc w:val="both"/>
              <w:rPr>
                <w:rFonts w:ascii="Arial" w:hAnsi="Arial" w:cs="Arial"/>
                <w:color w:val="555555"/>
                <w:shd w:val="clear" w:color="auto" w:fill="FFFFFF"/>
              </w:rPr>
            </w:pPr>
            <w:r>
              <w:rPr>
                <w:rFonts w:ascii="Arial" w:hAnsi="Arial" w:cs="Arial"/>
                <w:color w:val="555555"/>
                <w:shd w:val="clear" w:color="auto" w:fill="FFFFFF"/>
              </w:rPr>
              <w:t>Lazzarini Claudia</w:t>
            </w:r>
          </w:p>
        </w:tc>
        <w:tc>
          <w:tcPr>
            <w:tcW w:w="3259" w:type="dxa"/>
          </w:tcPr>
          <w:p w14:paraId="0E33652A" w14:textId="77777777" w:rsidR="00270620" w:rsidRPr="00F42ACE" w:rsidRDefault="00270620" w:rsidP="008D5941">
            <w:pPr>
              <w:jc w:val="both"/>
              <w:rPr>
                <w:rFonts w:ascii="Arial" w:hAnsi="Arial" w:cs="Arial"/>
                <w:color w:val="555555"/>
                <w:shd w:val="clear" w:color="auto" w:fill="FFFFFF"/>
              </w:rPr>
            </w:pPr>
            <w:r>
              <w:rPr>
                <w:rFonts w:ascii="Arial" w:hAnsi="Arial" w:cs="Arial"/>
                <w:color w:val="555555"/>
                <w:shd w:val="clear" w:color="auto" w:fill="FFFFFF"/>
              </w:rPr>
              <w:t>(Casnigo)</w:t>
            </w:r>
          </w:p>
        </w:tc>
        <w:tc>
          <w:tcPr>
            <w:tcW w:w="3260" w:type="dxa"/>
          </w:tcPr>
          <w:p w14:paraId="64BCBC18" w14:textId="77777777" w:rsidR="00270620" w:rsidRPr="00F42ACE" w:rsidRDefault="00270620" w:rsidP="008D5941">
            <w:pPr>
              <w:jc w:val="both"/>
              <w:rPr>
                <w:rFonts w:ascii="Arial" w:hAnsi="Arial" w:cs="Arial"/>
                <w:color w:val="555555"/>
                <w:shd w:val="clear" w:color="auto" w:fill="FFFFFF"/>
              </w:rPr>
            </w:pPr>
            <w:r>
              <w:rPr>
                <w:rFonts w:ascii="Arial" w:hAnsi="Arial" w:cs="Arial"/>
                <w:color w:val="555555"/>
                <w:shd w:val="clear" w:color="auto" w:fill="FFFFFF"/>
              </w:rPr>
              <w:t>Consigliere</w:t>
            </w:r>
          </w:p>
        </w:tc>
      </w:tr>
      <w:tr w:rsidR="008D5941" w:rsidRPr="00F42ACE" w14:paraId="08C9D59E" w14:textId="77777777" w:rsidTr="00D33E74">
        <w:tc>
          <w:tcPr>
            <w:tcW w:w="3259" w:type="dxa"/>
          </w:tcPr>
          <w:p w14:paraId="185E9372" w14:textId="77777777"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Maffes</w:t>
            </w:r>
            <w:r w:rsidR="00654909">
              <w:rPr>
                <w:rFonts w:ascii="Arial" w:hAnsi="Arial" w:cs="Arial"/>
                <w:color w:val="555555"/>
                <w:shd w:val="clear" w:color="auto" w:fill="FFFFFF"/>
              </w:rPr>
              <w:t>s</w:t>
            </w:r>
            <w:r w:rsidRPr="00F42ACE">
              <w:rPr>
                <w:rFonts w:ascii="Arial" w:hAnsi="Arial" w:cs="Arial"/>
                <w:color w:val="555555"/>
                <w:shd w:val="clear" w:color="auto" w:fill="FFFFFF"/>
              </w:rPr>
              <w:t>anti Jennifer</w:t>
            </w:r>
          </w:p>
        </w:tc>
        <w:tc>
          <w:tcPr>
            <w:tcW w:w="3259" w:type="dxa"/>
          </w:tcPr>
          <w:p w14:paraId="7F4B3BBA" w14:textId="77777777"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(Cazzano)</w:t>
            </w:r>
          </w:p>
        </w:tc>
        <w:tc>
          <w:tcPr>
            <w:tcW w:w="3260" w:type="dxa"/>
          </w:tcPr>
          <w:p w14:paraId="043F3B12" w14:textId="77777777" w:rsidR="008D5941" w:rsidRPr="00F42ACE" w:rsidRDefault="00654909" w:rsidP="008D5941">
            <w:pPr>
              <w:jc w:val="both"/>
              <w:rPr>
                <w:rFonts w:ascii="Arial" w:hAnsi="Arial" w:cs="Arial"/>
                <w:color w:val="555555"/>
              </w:rPr>
            </w:pPr>
            <w:r>
              <w:rPr>
                <w:rFonts w:ascii="Arial" w:hAnsi="Arial" w:cs="Arial"/>
                <w:color w:val="555555"/>
              </w:rPr>
              <w:t>Segre</w:t>
            </w:r>
            <w:r w:rsidR="008D5941" w:rsidRPr="00F42ACE">
              <w:rPr>
                <w:rFonts w:ascii="Arial" w:hAnsi="Arial" w:cs="Arial"/>
                <w:color w:val="555555"/>
              </w:rPr>
              <w:t>taria</w:t>
            </w:r>
          </w:p>
        </w:tc>
      </w:tr>
      <w:tr w:rsidR="00654909" w:rsidRPr="00F42ACE" w14:paraId="39568DEB" w14:textId="77777777" w:rsidTr="00D33E74">
        <w:tc>
          <w:tcPr>
            <w:tcW w:w="3259" w:type="dxa"/>
          </w:tcPr>
          <w:p w14:paraId="4214CB17" w14:textId="77777777" w:rsidR="00654909" w:rsidRPr="00F42ACE" w:rsidRDefault="00654909" w:rsidP="008D5941">
            <w:pPr>
              <w:jc w:val="both"/>
              <w:rPr>
                <w:rFonts w:ascii="Arial" w:hAnsi="Arial" w:cs="Arial"/>
                <w:color w:val="555555"/>
                <w:shd w:val="clear" w:color="auto" w:fill="FFFFFF"/>
              </w:rPr>
            </w:pPr>
            <w:r>
              <w:rPr>
                <w:rFonts w:ascii="Arial" w:hAnsi="Arial" w:cs="Arial"/>
                <w:color w:val="555555"/>
                <w:shd w:val="clear" w:color="auto" w:fill="FFFFFF"/>
              </w:rPr>
              <w:t>Moretti Erika</w:t>
            </w:r>
          </w:p>
        </w:tc>
        <w:tc>
          <w:tcPr>
            <w:tcW w:w="3259" w:type="dxa"/>
          </w:tcPr>
          <w:p w14:paraId="32C01024" w14:textId="77777777" w:rsidR="00654909" w:rsidRPr="00F42ACE" w:rsidRDefault="00654909" w:rsidP="008D5941">
            <w:pPr>
              <w:jc w:val="both"/>
              <w:rPr>
                <w:rFonts w:ascii="Arial" w:hAnsi="Arial" w:cs="Arial"/>
                <w:color w:val="555555"/>
                <w:shd w:val="clear" w:color="auto" w:fill="FFFFFF"/>
              </w:rPr>
            </w:pPr>
            <w:r>
              <w:rPr>
                <w:rFonts w:ascii="Arial" w:hAnsi="Arial" w:cs="Arial"/>
                <w:color w:val="555555"/>
                <w:shd w:val="clear" w:color="auto" w:fill="FFFFFF"/>
              </w:rPr>
              <w:t>(Casnigo)</w:t>
            </w:r>
          </w:p>
        </w:tc>
        <w:tc>
          <w:tcPr>
            <w:tcW w:w="3260" w:type="dxa"/>
          </w:tcPr>
          <w:p w14:paraId="0D38064E" w14:textId="77777777" w:rsidR="00654909" w:rsidRDefault="00654909" w:rsidP="008D5941">
            <w:pPr>
              <w:jc w:val="both"/>
              <w:rPr>
                <w:rFonts w:ascii="Arial" w:hAnsi="Arial" w:cs="Arial"/>
                <w:color w:val="555555"/>
              </w:rPr>
            </w:pPr>
            <w:r>
              <w:rPr>
                <w:rFonts w:ascii="Arial" w:hAnsi="Arial" w:cs="Arial"/>
                <w:color w:val="555555"/>
              </w:rPr>
              <w:t>Consigliere</w:t>
            </w:r>
          </w:p>
        </w:tc>
      </w:tr>
      <w:tr w:rsidR="008D5941" w:rsidRPr="00F42ACE" w14:paraId="0E004A53" w14:textId="77777777" w:rsidTr="00D33E74">
        <w:tc>
          <w:tcPr>
            <w:tcW w:w="3259" w:type="dxa"/>
          </w:tcPr>
          <w:p w14:paraId="488F30F6" w14:textId="78D9BEDE" w:rsidR="008D5941" w:rsidRPr="00F42ACE" w:rsidRDefault="001F7A0E" w:rsidP="008D5941">
            <w:pPr>
              <w:jc w:val="both"/>
              <w:rPr>
                <w:rFonts w:ascii="Arial" w:hAnsi="Arial" w:cs="Arial"/>
                <w:color w:val="555555"/>
              </w:rPr>
            </w:pPr>
            <w:r>
              <w:rPr>
                <w:rFonts w:ascii="Arial" w:hAnsi="Arial" w:cs="Arial"/>
                <w:color w:val="555555"/>
              </w:rPr>
              <w:t>Pezzoli Mauro</w:t>
            </w:r>
          </w:p>
        </w:tc>
        <w:tc>
          <w:tcPr>
            <w:tcW w:w="3259" w:type="dxa"/>
          </w:tcPr>
          <w:p w14:paraId="385616DF" w14:textId="32014EB4" w:rsidR="008D5941" w:rsidRPr="00F42ACE" w:rsidRDefault="008D5941" w:rsidP="008D5941">
            <w:pPr>
              <w:jc w:val="both"/>
              <w:rPr>
                <w:rFonts w:ascii="Arial" w:hAnsi="Arial" w:cs="Arial"/>
                <w:color w:val="555555"/>
              </w:rPr>
            </w:pPr>
            <w:r w:rsidRPr="00F42ACE">
              <w:rPr>
                <w:rFonts w:ascii="Arial" w:hAnsi="Arial" w:cs="Arial"/>
                <w:color w:val="555555"/>
              </w:rPr>
              <w:t>(</w:t>
            </w:r>
            <w:r w:rsidR="001F7A0E">
              <w:rPr>
                <w:rFonts w:ascii="Arial" w:hAnsi="Arial" w:cs="Arial"/>
                <w:color w:val="555555"/>
              </w:rPr>
              <w:t>Peia)</w:t>
            </w:r>
          </w:p>
        </w:tc>
        <w:tc>
          <w:tcPr>
            <w:tcW w:w="3260" w:type="dxa"/>
          </w:tcPr>
          <w:p w14:paraId="59B84A1E" w14:textId="7C8DD001" w:rsidR="008D5941" w:rsidRPr="00F42ACE" w:rsidRDefault="001F7A0E" w:rsidP="008D5941">
            <w:pPr>
              <w:jc w:val="both"/>
              <w:rPr>
                <w:rFonts w:ascii="Arial" w:hAnsi="Arial" w:cs="Arial"/>
                <w:color w:val="555555"/>
              </w:rPr>
            </w:pPr>
            <w:r>
              <w:rPr>
                <w:rFonts w:ascii="Arial" w:hAnsi="Arial" w:cs="Arial"/>
                <w:color w:val="555555"/>
              </w:rPr>
              <w:t>Socio</w:t>
            </w:r>
          </w:p>
        </w:tc>
      </w:tr>
      <w:tr w:rsidR="001F7A0E" w:rsidRPr="00F42ACE" w14:paraId="76430A7E" w14:textId="77777777" w:rsidTr="00D33E74">
        <w:tc>
          <w:tcPr>
            <w:tcW w:w="3259" w:type="dxa"/>
          </w:tcPr>
          <w:p w14:paraId="2A47A203" w14:textId="6C9863BD" w:rsidR="001F7A0E" w:rsidRDefault="001F7A0E" w:rsidP="008D5941">
            <w:pPr>
              <w:jc w:val="both"/>
              <w:rPr>
                <w:rFonts w:ascii="Arial" w:hAnsi="Arial" w:cs="Arial"/>
                <w:color w:val="555555"/>
              </w:rPr>
            </w:pPr>
            <w:proofErr w:type="spellStart"/>
            <w:r>
              <w:rPr>
                <w:rFonts w:ascii="Arial" w:hAnsi="Arial" w:cs="Arial"/>
                <w:color w:val="555555"/>
              </w:rPr>
              <w:t>Piffari</w:t>
            </w:r>
            <w:proofErr w:type="spellEnd"/>
            <w:r>
              <w:rPr>
                <w:rFonts w:ascii="Arial" w:hAnsi="Arial" w:cs="Arial"/>
                <w:color w:val="555555"/>
              </w:rPr>
              <w:t xml:space="preserve"> Mauro</w:t>
            </w:r>
          </w:p>
        </w:tc>
        <w:tc>
          <w:tcPr>
            <w:tcW w:w="3259" w:type="dxa"/>
          </w:tcPr>
          <w:p w14:paraId="191F133A" w14:textId="3221FA42" w:rsidR="001F7A0E" w:rsidRPr="00F42ACE" w:rsidRDefault="001F7A0E" w:rsidP="008D5941">
            <w:pPr>
              <w:jc w:val="both"/>
              <w:rPr>
                <w:rFonts w:ascii="Arial" w:hAnsi="Arial" w:cs="Arial"/>
                <w:color w:val="555555"/>
              </w:rPr>
            </w:pPr>
            <w:r>
              <w:rPr>
                <w:rFonts w:ascii="Arial" w:hAnsi="Arial" w:cs="Arial"/>
                <w:color w:val="555555"/>
              </w:rPr>
              <w:t>(Leffe)</w:t>
            </w:r>
          </w:p>
        </w:tc>
        <w:tc>
          <w:tcPr>
            <w:tcW w:w="3260" w:type="dxa"/>
          </w:tcPr>
          <w:p w14:paraId="58314C25" w14:textId="1BA52813" w:rsidR="001F7A0E" w:rsidRDefault="001F7A0E" w:rsidP="008D5941">
            <w:pPr>
              <w:jc w:val="both"/>
              <w:rPr>
                <w:rFonts w:ascii="Arial" w:hAnsi="Arial" w:cs="Arial"/>
                <w:color w:val="555555"/>
              </w:rPr>
            </w:pPr>
            <w:r>
              <w:rPr>
                <w:rFonts w:ascii="Arial" w:hAnsi="Arial" w:cs="Arial"/>
                <w:color w:val="555555"/>
              </w:rPr>
              <w:t>Socio</w:t>
            </w:r>
          </w:p>
        </w:tc>
      </w:tr>
    </w:tbl>
    <w:p w14:paraId="3C301B6F" w14:textId="77777777" w:rsidR="00C13C42" w:rsidRPr="00F42ACE" w:rsidRDefault="00C13C42" w:rsidP="00D46D3C">
      <w:pPr>
        <w:jc w:val="both"/>
        <w:rPr>
          <w:rFonts w:ascii="Arial" w:hAnsi="Arial" w:cs="Arial"/>
          <w:color w:val="555555"/>
        </w:rPr>
      </w:pPr>
    </w:p>
    <w:p w14:paraId="1C993D87" w14:textId="5FF5892D" w:rsidR="00DD4EA5" w:rsidRPr="00F42ACE" w:rsidRDefault="00400D71" w:rsidP="00D46D3C">
      <w:pPr>
        <w:jc w:val="both"/>
        <w:rPr>
          <w:rFonts w:ascii="Arial" w:hAnsi="Arial" w:cs="Arial"/>
        </w:rPr>
      </w:pPr>
      <w:r>
        <w:rPr>
          <w:rFonts w:ascii="Arial" w:hAnsi="Arial" w:cs="Arial"/>
        </w:rPr>
        <w:t xml:space="preserve">Durante la serata sono stati discussi i </w:t>
      </w:r>
      <w:r w:rsidR="00840E29">
        <w:rPr>
          <w:rFonts w:ascii="Arial" w:hAnsi="Arial" w:cs="Arial"/>
        </w:rPr>
        <w:t xml:space="preserve">seguenti </w:t>
      </w:r>
      <w:r w:rsidR="006278A7">
        <w:rPr>
          <w:rFonts w:ascii="Arial" w:hAnsi="Arial" w:cs="Arial"/>
        </w:rPr>
        <w:t>punti all’ordine del giorno</w:t>
      </w:r>
      <w:r>
        <w:rPr>
          <w:rFonts w:ascii="Arial" w:hAnsi="Arial" w:cs="Arial"/>
        </w:rPr>
        <w:t>,</w:t>
      </w:r>
      <w:r w:rsidR="006278A7">
        <w:rPr>
          <w:rFonts w:ascii="Arial" w:hAnsi="Arial" w:cs="Arial"/>
        </w:rPr>
        <w:t xml:space="preserve"> elencati nella comunicazione inviata</w:t>
      </w:r>
      <w:r w:rsidR="007B69D1">
        <w:rPr>
          <w:rFonts w:ascii="Arial" w:hAnsi="Arial" w:cs="Arial"/>
        </w:rPr>
        <w:t xml:space="preserve"> ai membri del direttivo</w:t>
      </w:r>
      <w:r w:rsidR="006278A7">
        <w:rPr>
          <w:rFonts w:ascii="Arial" w:hAnsi="Arial" w:cs="Arial"/>
        </w:rPr>
        <w:t xml:space="preserve"> tramite la e-mail </w:t>
      </w:r>
      <w:hyperlink r:id="rId8" w:history="1">
        <w:proofErr w:type="spellStart"/>
        <w:r w:rsidRPr="00A41FA7">
          <w:rPr>
            <w:rStyle w:val="Collegamentoipertestuale"/>
            <w:rFonts w:ascii="Arial" w:hAnsi="Arial" w:cs="Arial"/>
          </w:rPr>
          <w:t>amministrazione@assogenitori.org</w:t>
        </w:r>
        <w:proofErr w:type="spellEnd"/>
      </w:hyperlink>
      <w:r>
        <w:rPr>
          <w:rFonts w:ascii="Arial" w:hAnsi="Arial" w:cs="Arial"/>
        </w:rPr>
        <w:t xml:space="preserve"> del </w:t>
      </w:r>
      <w:r w:rsidR="00DD53DE">
        <w:rPr>
          <w:rFonts w:ascii="Arial" w:hAnsi="Arial" w:cs="Arial"/>
        </w:rPr>
        <w:t>30</w:t>
      </w:r>
      <w:r w:rsidR="009B177E">
        <w:rPr>
          <w:rFonts w:ascii="Arial" w:hAnsi="Arial" w:cs="Arial"/>
        </w:rPr>
        <w:t>/0</w:t>
      </w:r>
      <w:r w:rsidR="00DD53DE">
        <w:rPr>
          <w:rFonts w:ascii="Arial" w:hAnsi="Arial" w:cs="Arial"/>
        </w:rPr>
        <w:t>3</w:t>
      </w:r>
      <w:r w:rsidR="00D870A9">
        <w:rPr>
          <w:rFonts w:ascii="Arial" w:hAnsi="Arial" w:cs="Arial"/>
        </w:rPr>
        <w:t>/24</w:t>
      </w:r>
      <w:r w:rsidR="00DD4EA5" w:rsidRPr="00F42ACE">
        <w:rPr>
          <w:rFonts w:ascii="Arial" w:hAnsi="Arial" w:cs="Arial"/>
        </w:rPr>
        <w:t>:</w:t>
      </w:r>
    </w:p>
    <w:p w14:paraId="3DDA3378" w14:textId="2D6C6A70" w:rsidR="008E7745" w:rsidRDefault="00111E7D" w:rsidP="007846CE">
      <w:pPr>
        <w:pStyle w:val="Paragrafoelenco"/>
        <w:numPr>
          <w:ilvl w:val="0"/>
          <w:numId w:val="6"/>
        </w:numPr>
        <w:jc w:val="both"/>
        <w:rPr>
          <w:rFonts w:ascii="Arial" w:hAnsi="Arial" w:cs="Arial"/>
        </w:rPr>
      </w:pPr>
      <w:r>
        <w:rPr>
          <w:rFonts w:ascii="Arial" w:hAnsi="Arial" w:cs="Arial"/>
        </w:rPr>
        <w:t>Approvazione bilancio annuale 23/24</w:t>
      </w:r>
      <w:r w:rsidR="00965588">
        <w:rPr>
          <w:rFonts w:ascii="Arial" w:hAnsi="Arial" w:cs="Arial"/>
        </w:rPr>
        <w:t>;</w:t>
      </w:r>
    </w:p>
    <w:p w14:paraId="76F54ABF" w14:textId="1C346669" w:rsidR="00D870A9" w:rsidRDefault="00DD53DE" w:rsidP="00D870A9">
      <w:pPr>
        <w:pStyle w:val="Paragrafoelenco"/>
        <w:numPr>
          <w:ilvl w:val="0"/>
          <w:numId w:val="6"/>
        </w:numPr>
        <w:jc w:val="both"/>
        <w:rPr>
          <w:rFonts w:ascii="Arial" w:hAnsi="Arial" w:cs="Arial"/>
        </w:rPr>
      </w:pPr>
      <w:r>
        <w:rPr>
          <w:rFonts w:ascii="Arial" w:hAnsi="Arial" w:cs="Arial"/>
        </w:rPr>
        <w:t xml:space="preserve">Programmazione e pianificazione dell’evento </w:t>
      </w:r>
      <w:proofErr w:type="spellStart"/>
      <w:r>
        <w:rPr>
          <w:rFonts w:ascii="Arial" w:hAnsi="Arial" w:cs="Arial"/>
        </w:rPr>
        <w:t>Cascinata</w:t>
      </w:r>
      <w:proofErr w:type="spellEnd"/>
      <w:r w:rsidR="00BF7699">
        <w:rPr>
          <w:rFonts w:ascii="Arial" w:hAnsi="Arial" w:cs="Arial"/>
        </w:rPr>
        <w:t xml:space="preserve"> </w:t>
      </w:r>
      <w:r>
        <w:rPr>
          <w:rFonts w:ascii="Arial" w:hAnsi="Arial" w:cs="Arial"/>
        </w:rPr>
        <w:t>2024;</w:t>
      </w:r>
    </w:p>
    <w:p w14:paraId="6E7C5B0D" w14:textId="43E19A4F" w:rsidR="00DD53DE" w:rsidRPr="00BA0C62" w:rsidRDefault="00DD53DE" w:rsidP="00D870A9">
      <w:pPr>
        <w:pStyle w:val="Paragrafoelenco"/>
        <w:numPr>
          <w:ilvl w:val="0"/>
          <w:numId w:val="6"/>
        </w:numPr>
        <w:jc w:val="both"/>
        <w:rPr>
          <w:rFonts w:ascii="Arial" w:hAnsi="Arial" w:cs="Arial"/>
        </w:rPr>
      </w:pPr>
      <w:r>
        <w:rPr>
          <w:rFonts w:ascii="Arial" w:hAnsi="Arial" w:cs="Arial"/>
        </w:rPr>
        <w:t>Varie ed eventuali.</w:t>
      </w:r>
    </w:p>
    <w:p w14:paraId="3B417E85" w14:textId="77777777" w:rsidR="00356481" w:rsidRDefault="00356481" w:rsidP="00356481">
      <w:pPr>
        <w:jc w:val="both"/>
        <w:rPr>
          <w:rFonts w:ascii="Arial" w:hAnsi="Arial" w:cs="Arial"/>
        </w:rPr>
      </w:pPr>
    </w:p>
    <w:p w14:paraId="7928FE40" w14:textId="71F3E1B1" w:rsidR="00D870A9" w:rsidRDefault="007510A0" w:rsidP="00BC721D">
      <w:pPr>
        <w:pStyle w:val="Paragrafoelenco"/>
        <w:numPr>
          <w:ilvl w:val="0"/>
          <w:numId w:val="8"/>
        </w:numPr>
        <w:spacing w:line="360" w:lineRule="auto"/>
        <w:jc w:val="both"/>
        <w:rPr>
          <w:rFonts w:ascii="Arial" w:hAnsi="Arial" w:cs="Arial"/>
        </w:rPr>
      </w:pPr>
      <w:r>
        <w:rPr>
          <w:rFonts w:ascii="Arial" w:hAnsi="Arial" w:cs="Arial"/>
        </w:rPr>
        <w:t xml:space="preserve">Il tesoriere ha illustrato il </w:t>
      </w:r>
      <w:proofErr w:type="spellStart"/>
      <w:r>
        <w:rPr>
          <w:rFonts w:ascii="Arial" w:hAnsi="Arial" w:cs="Arial"/>
        </w:rPr>
        <w:t>4°bilancio</w:t>
      </w:r>
      <w:proofErr w:type="spellEnd"/>
      <w:r>
        <w:rPr>
          <w:rFonts w:ascii="Arial" w:hAnsi="Arial" w:cs="Arial"/>
        </w:rPr>
        <w:t xml:space="preserve"> dalla nascita dell’associazione, specificando che si riferisce al periodo </w:t>
      </w:r>
      <w:proofErr w:type="gramStart"/>
      <w:r>
        <w:rPr>
          <w:rFonts w:ascii="Arial" w:hAnsi="Arial" w:cs="Arial"/>
        </w:rPr>
        <w:t>1 luglio</w:t>
      </w:r>
      <w:proofErr w:type="gramEnd"/>
      <w:r>
        <w:rPr>
          <w:rFonts w:ascii="Arial" w:hAnsi="Arial" w:cs="Arial"/>
        </w:rPr>
        <w:t xml:space="preserve"> 2022-31 dicembre 2023. Come da modifica Statuto, il bilancio ora si riferisce all’anno solare per comodità, mentre prima coincideva con l’inizio della scuola a settembre. Il bilancio è stato approvato all’unanimità ed è posto in allegato. </w:t>
      </w:r>
    </w:p>
    <w:p w14:paraId="0ED270E8" w14:textId="05C5F862" w:rsidR="00004557" w:rsidRDefault="007510A0" w:rsidP="00BC721D">
      <w:pPr>
        <w:pStyle w:val="Paragrafoelenco"/>
        <w:spacing w:line="360" w:lineRule="auto"/>
        <w:jc w:val="both"/>
        <w:rPr>
          <w:rFonts w:ascii="Arial" w:hAnsi="Arial" w:cs="Arial"/>
        </w:rPr>
      </w:pPr>
      <w:r>
        <w:rPr>
          <w:rFonts w:ascii="Arial" w:hAnsi="Arial" w:cs="Arial"/>
        </w:rPr>
        <w:t xml:space="preserve">Il tesoriere ha </w:t>
      </w:r>
      <w:r w:rsidR="00004557">
        <w:rPr>
          <w:rFonts w:ascii="Arial" w:hAnsi="Arial" w:cs="Arial"/>
        </w:rPr>
        <w:t>ipotizzato</w:t>
      </w:r>
      <w:r>
        <w:rPr>
          <w:rFonts w:ascii="Arial" w:hAnsi="Arial" w:cs="Arial"/>
        </w:rPr>
        <w:t xml:space="preserve"> inoltre che, </w:t>
      </w:r>
      <w:r w:rsidR="00BF7699">
        <w:rPr>
          <w:rFonts w:ascii="Arial" w:hAnsi="Arial" w:cs="Arial"/>
        </w:rPr>
        <w:t xml:space="preserve">per limitare i costi e </w:t>
      </w:r>
      <w:r>
        <w:rPr>
          <w:rFonts w:ascii="Arial" w:hAnsi="Arial" w:cs="Arial"/>
        </w:rPr>
        <w:t>se non avessimo in futuro grosse entrate, potremmo pensare ad un libretto postale piuttosto che a</w:t>
      </w:r>
      <w:r w:rsidR="00BF7699">
        <w:rPr>
          <w:rFonts w:ascii="Arial" w:hAnsi="Arial" w:cs="Arial"/>
        </w:rPr>
        <w:t>l</w:t>
      </w:r>
      <w:r>
        <w:rPr>
          <w:rFonts w:ascii="Arial" w:hAnsi="Arial" w:cs="Arial"/>
        </w:rPr>
        <w:t xml:space="preserve"> conto bancario già in uso.</w:t>
      </w:r>
    </w:p>
    <w:p w14:paraId="38801A10" w14:textId="3050995C" w:rsidR="007510A0" w:rsidRDefault="00BF7699" w:rsidP="00BC721D">
      <w:pPr>
        <w:pStyle w:val="Paragrafoelenco"/>
        <w:numPr>
          <w:ilvl w:val="0"/>
          <w:numId w:val="8"/>
        </w:numPr>
        <w:spacing w:line="360" w:lineRule="auto"/>
        <w:jc w:val="both"/>
        <w:rPr>
          <w:rFonts w:ascii="Arial" w:hAnsi="Arial" w:cs="Arial"/>
        </w:rPr>
      </w:pPr>
      <w:r>
        <w:rPr>
          <w:rFonts w:ascii="Arial" w:hAnsi="Arial" w:cs="Arial"/>
        </w:rPr>
        <w:t>Il progetto</w:t>
      </w:r>
      <w:r w:rsidR="00004557">
        <w:rPr>
          <w:rFonts w:ascii="Arial" w:hAnsi="Arial" w:cs="Arial"/>
        </w:rPr>
        <w:t xml:space="preserve"> di organizzare la </w:t>
      </w:r>
      <w:proofErr w:type="spellStart"/>
      <w:r w:rsidR="00004557">
        <w:rPr>
          <w:rFonts w:ascii="Arial" w:hAnsi="Arial" w:cs="Arial"/>
        </w:rPr>
        <w:t>Cascinata</w:t>
      </w:r>
      <w:proofErr w:type="spellEnd"/>
      <w:r w:rsidR="00BC721D">
        <w:rPr>
          <w:rFonts w:ascii="Arial" w:hAnsi="Arial" w:cs="Arial"/>
        </w:rPr>
        <w:t>,</w:t>
      </w:r>
      <w:r w:rsidR="00004557">
        <w:rPr>
          <w:rFonts w:ascii="Arial" w:hAnsi="Arial" w:cs="Arial"/>
        </w:rPr>
        <w:t xml:space="preserve"> come evento conclusivo di un percorso in collaborazione con la scuola</w:t>
      </w:r>
      <w:r w:rsidR="00BC721D">
        <w:rPr>
          <w:rFonts w:ascii="Arial" w:hAnsi="Arial" w:cs="Arial"/>
        </w:rPr>
        <w:t>,</w:t>
      </w:r>
      <w:r w:rsidR="00004557">
        <w:rPr>
          <w:rFonts w:ascii="Arial" w:hAnsi="Arial" w:cs="Arial"/>
        </w:rPr>
        <w:t xml:space="preserve"> ha avuto pieno sostegno da parte dell’IC di Leffe, invece, dopo numerose sollecitazioni, non è stata </w:t>
      </w:r>
      <w:r>
        <w:rPr>
          <w:rFonts w:ascii="Arial" w:hAnsi="Arial" w:cs="Arial"/>
        </w:rPr>
        <w:t>appoggiato</w:t>
      </w:r>
      <w:r w:rsidR="00004557">
        <w:rPr>
          <w:rFonts w:ascii="Arial" w:hAnsi="Arial" w:cs="Arial"/>
        </w:rPr>
        <w:t xml:space="preserve"> dall’IC di Gandino in sede di CI e </w:t>
      </w:r>
      <w:r>
        <w:rPr>
          <w:rFonts w:ascii="Arial" w:hAnsi="Arial" w:cs="Arial"/>
        </w:rPr>
        <w:t>C</w:t>
      </w:r>
      <w:r w:rsidR="00004557">
        <w:rPr>
          <w:rFonts w:ascii="Arial" w:hAnsi="Arial" w:cs="Arial"/>
        </w:rPr>
        <w:t xml:space="preserve">ollegio </w:t>
      </w:r>
      <w:r>
        <w:rPr>
          <w:rFonts w:ascii="Arial" w:hAnsi="Arial" w:cs="Arial"/>
        </w:rPr>
        <w:t>D</w:t>
      </w:r>
      <w:r w:rsidR="00004557">
        <w:rPr>
          <w:rFonts w:ascii="Arial" w:hAnsi="Arial" w:cs="Arial"/>
        </w:rPr>
        <w:t>ocenti.</w:t>
      </w:r>
      <w:r w:rsidR="007510A0" w:rsidRPr="00004557">
        <w:rPr>
          <w:rFonts w:ascii="Arial" w:hAnsi="Arial" w:cs="Arial"/>
        </w:rPr>
        <w:t xml:space="preserve"> </w:t>
      </w:r>
    </w:p>
    <w:p w14:paraId="4395C214" w14:textId="00195FE1" w:rsidR="00F50340" w:rsidRDefault="00253259" w:rsidP="00BC721D">
      <w:pPr>
        <w:pStyle w:val="Paragrafoelenco"/>
        <w:spacing w:line="360" w:lineRule="auto"/>
        <w:jc w:val="both"/>
        <w:rPr>
          <w:rFonts w:ascii="Arial" w:hAnsi="Arial" w:cs="Arial"/>
        </w:rPr>
      </w:pPr>
      <w:r>
        <w:rPr>
          <w:rFonts w:ascii="Arial" w:hAnsi="Arial" w:cs="Arial"/>
        </w:rPr>
        <w:lastRenderedPageBreak/>
        <w:t xml:space="preserve">Pertanto la </w:t>
      </w:r>
      <w:proofErr w:type="spellStart"/>
      <w:r>
        <w:rPr>
          <w:rFonts w:ascii="Arial" w:hAnsi="Arial" w:cs="Arial"/>
        </w:rPr>
        <w:t>Cascinata</w:t>
      </w:r>
      <w:proofErr w:type="spellEnd"/>
      <w:r>
        <w:rPr>
          <w:rFonts w:ascii="Arial" w:hAnsi="Arial" w:cs="Arial"/>
        </w:rPr>
        <w:t>, anche per quest’anno, sarà un evento indipendente dalla scuola e la data di svolgimento è fissata</w:t>
      </w:r>
      <w:r w:rsidR="00F50340">
        <w:rPr>
          <w:rFonts w:ascii="Arial" w:hAnsi="Arial" w:cs="Arial"/>
        </w:rPr>
        <w:t xml:space="preserve"> domenica</w:t>
      </w:r>
      <w:r>
        <w:rPr>
          <w:rFonts w:ascii="Arial" w:hAnsi="Arial" w:cs="Arial"/>
        </w:rPr>
        <w:t xml:space="preserve"> 22 settembre, nella speranza di non accavallarsi con altre manifestazioni.  Le modalità di svolgimento sono ancora da decidere e s</w:t>
      </w:r>
      <w:r w:rsidR="00BF7699">
        <w:rPr>
          <w:rFonts w:ascii="Arial" w:hAnsi="Arial" w:cs="Arial"/>
        </w:rPr>
        <w:t>i</w:t>
      </w:r>
      <w:r>
        <w:rPr>
          <w:rFonts w:ascii="Arial" w:hAnsi="Arial" w:cs="Arial"/>
        </w:rPr>
        <w:t xml:space="preserve"> resta in attesa della conferma di tutti i produttori. Il percorso sarà simile a quello dello scorso anno ma, invece di arrivare da Clemente, si </w:t>
      </w:r>
      <w:r w:rsidR="00BF7699">
        <w:rPr>
          <w:rFonts w:ascii="Arial" w:hAnsi="Arial" w:cs="Arial"/>
        </w:rPr>
        <w:t xml:space="preserve">è </w:t>
      </w:r>
      <w:r>
        <w:rPr>
          <w:rFonts w:ascii="Arial" w:hAnsi="Arial" w:cs="Arial"/>
        </w:rPr>
        <w:t>ipotizza</w:t>
      </w:r>
      <w:r w:rsidR="00BF7699">
        <w:rPr>
          <w:rFonts w:ascii="Arial" w:hAnsi="Arial" w:cs="Arial"/>
        </w:rPr>
        <w:t>to</w:t>
      </w:r>
      <w:r>
        <w:rPr>
          <w:rFonts w:ascii="Arial" w:hAnsi="Arial" w:cs="Arial"/>
        </w:rPr>
        <w:t xml:space="preserve"> di avere l’appoggio dell’Oratorio di Cazzano soprattutto perché, in caso di pioggia, c’è un tendone ed un sufficiente spazio al coperto, inoltre </w:t>
      </w:r>
      <w:r w:rsidR="00BF7699">
        <w:rPr>
          <w:rFonts w:ascii="Arial" w:hAnsi="Arial" w:cs="Arial"/>
        </w:rPr>
        <w:t>potrà essere utilizzata</w:t>
      </w:r>
      <w:r>
        <w:rPr>
          <w:rFonts w:ascii="Arial" w:hAnsi="Arial" w:cs="Arial"/>
        </w:rPr>
        <w:t xml:space="preserve"> </w:t>
      </w:r>
      <w:r w:rsidR="00BF7699">
        <w:rPr>
          <w:rFonts w:ascii="Arial" w:hAnsi="Arial" w:cs="Arial"/>
        </w:rPr>
        <w:t>l</w:t>
      </w:r>
      <w:r>
        <w:rPr>
          <w:rFonts w:ascii="Arial" w:hAnsi="Arial" w:cs="Arial"/>
        </w:rPr>
        <w:t xml:space="preserve">a tettoia </w:t>
      </w:r>
      <w:r w:rsidR="00BF7699">
        <w:rPr>
          <w:rFonts w:ascii="Arial" w:hAnsi="Arial" w:cs="Arial"/>
        </w:rPr>
        <w:t>montata in occasione</w:t>
      </w:r>
      <w:r w:rsidR="00F50340">
        <w:rPr>
          <w:rFonts w:ascii="Arial" w:hAnsi="Arial" w:cs="Arial"/>
        </w:rPr>
        <w:t xml:space="preserve"> </w:t>
      </w:r>
      <w:r w:rsidR="00BF7699">
        <w:rPr>
          <w:rFonts w:ascii="Arial" w:hAnsi="Arial" w:cs="Arial"/>
        </w:rPr>
        <w:t>del</w:t>
      </w:r>
      <w:r w:rsidR="00F50340">
        <w:rPr>
          <w:rFonts w:ascii="Arial" w:hAnsi="Arial" w:cs="Arial"/>
        </w:rPr>
        <w:t xml:space="preserve">la festa dell’oratorio. </w:t>
      </w:r>
    </w:p>
    <w:p w14:paraId="265E1DF5" w14:textId="7DD6F3DD" w:rsidR="00253259" w:rsidRDefault="00F50340" w:rsidP="00BC721D">
      <w:pPr>
        <w:pStyle w:val="Paragrafoelenco"/>
        <w:spacing w:line="360" w:lineRule="auto"/>
        <w:jc w:val="both"/>
        <w:rPr>
          <w:rFonts w:ascii="Arial" w:hAnsi="Arial" w:cs="Arial"/>
        </w:rPr>
      </w:pPr>
      <w:r>
        <w:rPr>
          <w:rFonts w:ascii="Arial" w:hAnsi="Arial" w:cs="Arial"/>
        </w:rPr>
        <w:t xml:space="preserve">Si </w:t>
      </w:r>
      <w:r w:rsidR="00BF7699">
        <w:rPr>
          <w:rFonts w:ascii="Arial" w:hAnsi="Arial" w:cs="Arial"/>
        </w:rPr>
        <w:t xml:space="preserve">è </w:t>
      </w:r>
      <w:r>
        <w:rPr>
          <w:rFonts w:ascii="Arial" w:hAnsi="Arial" w:cs="Arial"/>
        </w:rPr>
        <w:t>pensa</w:t>
      </w:r>
      <w:r w:rsidR="00BF7699">
        <w:rPr>
          <w:rFonts w:ascii="Arial" w:hAnsi="Arial" w:cs="Arial"/>
        </w:rPr>
        <w:t>to</w:t>
      </w:r>
      <w:r>
        <w:rPr>
          <w:rFonts w:ascii="Arial" w:hAnsi="Arial" w:cs="Arial"/>
        </w:rPr>
        <w:t xml:space="preserve"> di chiudere le iscrizioni il mercoledì/giovedì</w:t>
      </w:r>
      <w:r w:rsidR="00253259">
        <w:rPr>
          <w:rFonts w:ascii="Arial" w:hAnsi="Arial" w:cs="Arial"/>
        </w:rPr>
        <w:t xml:space="preserve"> </w:t>
      </w:r>
      <w:r>
        <w:rPr>
          <w:rFonts w:ascii="Arial" w:hAnsi="Arial" w:cs="Arial"/>
        </w:rPr>
        <w:t xml:space="preserve">ed il sabato, in caso di pioggia, si deciderà di non fare la passeggiata ma di riunirsi </w:t>
      </w:r>
      <w:r w:rsidR="00BF7699">
        <w:rPr>
          <w:rFonts w:ascii="Arial" w:hAnsi="Arial" w:cs="Arial"/>
        </w:rPr>
        <w:t xml:space="preserve">in </w:t>
      </w:r>
      <w:r>
        <w:rPr>
          <w:rFonts w:ascii="Arial" w:hAnsi="Arial" w:cs="Arial"/>
        </w:rPr>
        <w:t xml:space="preserve">oratorio dove ci saranno gli agricoltori con i loro prodotti. La quota di partecipazione per gli adulti potrebbe essere di € 15 </w:t>
      </w:r>
      <w:proofErr w:type="gramStart"/>
      <w:r>
        <w:rPr>
          <w:rFonts w:ascii="Arial" w:hAnsi="Arial" w:cs="Arial"/>
        </w:rPr>
        <w:t>e</w:t>
      </w:r>
      <w:r w:rsidR="00BC721D">
        <w:rPr>
          <w:rFonts w:ascii="Arial" w:hAnsi="Arial" w:cs="Arial"/>
        </w:rPr>
        <w:t>d</w:t>
      </w:r>
      <w:proofErr w:type="gramEnd"/>
      <w:r>
        <w:rPr>
          <w:rFonts w:ascii="Arial" w:hAnsi="Arial" w:cs="Arial"/>
        </w:rPr>
        <w:t xml:space="preserve">, in </w:t>
      </w:r>
      <w:r w:rsidR="00BC721D">
        <w:rPr>
          <w:rFonts w:ascii="Arial" w:hAnsi="Arial" w:cs="Arial"/>
        </w:rPr>
        <w:t>caso di pioggia</w:t>
      </w:r>
      <w:r>
        <w:rPr>
          <w:rFonts w:ascii="Arial" w:hAnsi="Arial" w:cs="Arial"/>
        </w:rPr>
        <w:t>, si potrebbe dare</w:t>
      </w:r>
      <w:r w:rsidR="00BC721D">
        <w:rPr>
          <w:rFonts w:ascii="Arial" w:hAnsi="Arial" w:cs="Arial"/>
        </w:rPr>
        <w:t xml:space="preserve"> ai partecipanti</w:t>
      </w:r>
      <w:r>
        <w:rPr>
          <w:rFonts w:ascii="Arial" w:hAnsi="Arial" w:cs="Arial"/>
        </w:rPr>
        <w:t xml:space="preserve"> la possibilità di spendere €10 con gli agricoltori, </w:t>
      </w:r>
      <w:r w:rsidR="00BF7699">
        <w:rPr>
          <w:rFonts w:ascii="Arial" w:hAnsi="Arial" w:cs="Arial"/>
        </w:rPr>
        <w:t>in tal modo</w:t>
      </w:r>
      <w:r>
        <w:rPr>
          <w:rFonts w:ascii="Arial" w:hAnsi="Arial" w:cs="Arial"/>
        </w:rPr>
        <w:t xml:space="preserve"> €</w:t>
      </w:r>
      <w:r w:rsidR="00BF7699">
        <w:rPr>
          <w:rFonts w:ascii="Arial" w:hAnsi="Arial" w:cs="Arial"/>
        </w:rPr>
        <w:t xml:space="preserve"> 5 </w:t>
      </w:r>
      <w:r>
        <w:rPr>
          <w:rFonts w:ascii="Arial" w:hAnsi="Arial" w:cs="Arial"/>
        </w:rPr>
        <w:t>rimarrebbero all’associazione.</w:t>
      </w:r>
    </w:p>
    <w:p w14:paraId="32E85148" w14:textId="2E3810DC" w:rsidR="00F50340" w:rsidRDefault="00BF7699" w:rsidP="00BC721D">
      <w:pPr>
        <w:pStyle w:val="Paragrafoelenco"/>
        <w:spacing w:line="360" w:lineRule="auto"/>
        <w:jc w:val="both"/>
        <w:rPr>
          <w:rFonts w:ascii="Arial" w:hAnsi="Arial" w:cs="Arial"/>
        </w:rPr>
      </w:pPr>
      <w:r>
        <w:rPr>
          <w:rFonts w:ascii="Arial" w:hAnsi="Arial" w:cs="Arial"/>
        </w:rPr>
        <w:t>Il numero</w:t>
      </w:r>
      <w:r w:rsidR="00F50340">
        <w:rPr>
          <w:rFonts w:ascii="Arial" w:hAnsi="Arial" w:cs="Arial"/>
        </w:rPr>
        <w:t xml:space="preserve"> massim</w:t>
      </w:r>
      <w:r>
        <w:rPr>
          <w:rFonts w:ascii="Arial" w:hAnsi="Arial" w:cs="Arial"/>
        </w:rPr>
        <w:t>o di partecipanti</w:t>
      </w:r>
      <w:r w:rsidR="00F50340">
        <w:rPr>
          <w:rFonts w:ascii="Arial" w:hAnsi="Arial" w:cs="Arial"/>
        </w:rPr>
        <w:t xml:space="preserve"> è fissat</w:t>
      </w:r>
      <w:r>
        <w:rPr>
          <w:rFonts w:ascii="Arial" w:hAnsi="Arial" w:cs="Arial"/>
        </w:rPr>
        <w:t>o</w:t>
      </w:r>
      <w:r w:rsidR="00F50340">
        <w:rPr>
          <w:rFonts w:ascii="Arial" w:hAnsi="Arial" w:cs="Arial"/>
        </w:rPr>
        <w:t xml:space="preserve"> in 200-220 persone.</w:t>
      </w:r>
    </w:p>
    <w:p w14:paraId="45DE2656" w14:textId="4825F207" w:rsidR="00F50340" w:rsidRDefault="00F50340" w:rsidP="00BC721D">
      <w:pPr>
        <w:pStyle w:val="Paragrafoelenco"/>
        <w:spacing w:line="360" w:lineRule="auto"/>
        <w:jc w:val="both"/>
        <w:rPr>
          <w:rFonts w:ascii="Arial" w:hAnsi="Arial" w:cs="Arial"/>
        </w:rPr>
      </w:pPr>
      <w:r>
        <w:rPr>
          <w:rFonts w:ascii="Arial" w:hAnsi="Arial" w:cs="Arial"/>
        </w:rPr>
        <w:t xml:space="preserve">Per i laboratori rivolti ai bambini si </w:t>
      </w:r>
      <w:r w:rsidR="00BF7699">
        <w:rPr>
          <w:rFonts w:ascii="Arial" w:hAnsi="Arial" w:cs="Arial"/>
        </w:rPr>
        <w:t xml:space="preserve">è </w:t>
      </w:r>
      <w:r>
        <w:rPr>
          <w:rFonts w:ascii="Arial" w:hAnsi="Arial" w:cs="Arial"/>
        </w:rPr>
        <w:t>pensa</w:t>
      </w:r>
      <w:r w:rsidR="00BF7699">
        <w:rPr>
          <w:rFonts w:ascii="Arial" w:hAnsi="Arial" w:cs="Arial"/>
        </w:rPr>
        <w:t>to</w:t>
      </w:r>
      <w:r>
        <w:rPr>
          <w:rFonts w:ascii="Arial" w:hAnsi="Arial" w:cs="Arial"/>
        </w:rPr>
        <w:t xml:space="preserve"> di coinvolgere il gruppo ADO degli oratori o, ipotesi maggiormente accreditata, </w:t>
      </w:r>
      <w:r w:rsidR="00BF7699">
        <w:rPr>
          <w:rFonts w:ascii="Arial" w:hAnsi="Arial" w:cs="Arial"/>
        </w:rPr>
        <w:t xml:space="preserve">di chiamare un esperto/a come lo scorso anno al fine di </w:t>
      </w:r>
      <w:r w:rsidR="0005068D">
        <w:rPr>
          <w:rFonts w:ascii="Arial" w:hAnsi="Arial" w:cs="Arial"/>
        </w:rPr>
        <w:t>realizzare un manufatt</w:t>
      </w:r>
      <w:r w:rsidR="00BF7699">
        <w:rPr>
          <w:rFonts w:ascii="Arial" w:hAnsi="Arial" w:cs="Arial"/>
        </w:rPr>
        <w:t>o di significato</w:t>
      </w:r>
      <w:r w:rsidR="0005068D">
        <w:rPr>
          <w:rFonts w:ascii="Arial" w:hAnsi="Arial" w:cs="Arial"/>
        </w:rPr>
        <w:t xml:space="preserve"> </w:t>
      </w:r>
      <w:r w:rsidR="00BF7699">
        <w:rPr>
          <w:rFonts w:ascii="Arial" w:hAnsi="Arial" w:cs="Arial"/>
        </w:rPr>
        <w:t>legato al</w:t>
      </w:r>
      <w:r w:rsidR="0005068D">
        <w:rPr>
          <w:rFonts w:ascii="Arial" w:hAnsi="Arial" w:cs="Arial"/>
        </w:rPr>
        <w:t>la manifestazione.</w:t>
      </w:r>
      <w:r w:rsidR="00BF7699">
        <w:rPr>
          <w:rFonts w:ascii="Arial" w:hAnsi="Arial" w:cs="Arial"/>
        </w:rPr>
        <w:t xml:space="preserve"> Nel periodo della </w:t>
      </w:r>
      <w:proofErr w:type="spellStart"/>
      <w:r w:rsidR="00BF7699">
        <w:rPr>
          <w:rFonts w:ascii="Arial" w:hAnsi="Arial" w:cs="Arial"/>
        </w:rPr>
        <w:t>Cascinata</w:t>
      </w:r>
      <w:proofErr w:type="spellEnd"/>
      <w:r w:rsidR="00BF7699">
        <w:rPr>
          <w:rFonts w:ascii="Arial" w:hAnsi="Arial" w:cs="Arial"/>
        </w:rPr>
        <w:t xml:space="preserve"> </w:t>
      </w:r>
      <w:r w:rsidR="00BC721D">
        <w:rPr>
          <w:rFonts w:ascii="Arial" w:hAnsi="Arial" w:cs="Arial"/>
        </w:rPr>
        <w:t>i facenti parte</w:t>
      </w:r>
      <w:r w:rsidR="00BF7699">
        <w:rPr>
          <w:rFonts w:ascii="Arial" w:hAnsi="Arial" w:cs="Arial"/>
        </w:rPr>
        <w:t xml:space="preserve"> del progetto Family</w:t>
      </w:r>
      <w:r w:rsidR="00595D70">
        <w:rPr>
          <w:rFonts w:ascii="Arial" w:hAnsi="Arial" w:cs="Arial"/>
        </w:rPr>
        <w:t xml:space="preserve"> hanno proposto di organizzare qualche evento inerente al festival della famiglia.</w:t>
      </w:r>
    </w:p>
    <w:p w14:paraId="51692E57" w14:textId="3A1B97CD" w:rsidR="00595D70" w:rsidRDefault="00595D70" w:rsidP="00BC721D">
      <w:pPr>
        <w:pStyle w:val="Paragrafoelenco"/>
        <w:numPr>
          <w:ilvl w:val="0"/>
          <w:numId w:val="8"/>
        </w:numPr>
        <w:spacing w:line="360" w:lineRule="auto"/>
        <w:jc w:val="both"/>
        <w:rPr>
          <w:rFonts w:ascii="Arial" w:hAnsi="Arial" w:cs="Arial"/>
        </w:rPr>
      </w:pPr>
      <w:r>
        <w:rPr>
          <w:rFonts w:ascii="Arial" w:hAnsi="Arial" w:cs="Arial"/>
        </w:rPr>
        <w:t xml:space="preserve">Verso inizio maggio verrà proposta la compilazione online per </w:t>
      </w:r>
      <w:r w:rsidR="00BC721D">
        <w:rPr>
          <w:rFonts w:ascii="Arial" w:hAnsi="Arial" w:cs="Arial"/>
        </w:rPr>
        <w:t>l’</w:t>
      </w:r>
      <w:r>
        <w:rPr>
          <w:rFonts w:ascii="Arial" w:hAnsi="Arial" w:cs="Arial"/>
        </w:rPr>
        <w:t>adesione allo “</w:t>
      </w:r>
      <w:proofErr w:type="spellStart"/>
      <w:r>
        <w:rPr>
          <w:rFonts w:ascii="Arial" w:hAnsi="Arial" w:cs="Arial"/>
        </w:rPr>
        <w:t>scolario</w:t>
      </w:r>
      <w:proofErr w:type="spellEnd"/>
      <w:r>
        <w:rPr>
          <w:rFonts w:ascii="Arial" w:hAnsi="Arial" w:cs="Arial"/>
        </w:rPr>
        <w:t xml:space="preserve">”, un diario uguale per tutti gli studenti che contiene informazioni, eventi, curiosità relative al proprio Istituto. </w:t>
      </w:r>
      <w:proofErr w:type="gramStart"/>
      <w:r>
        <w:rPr>
          <w:rFonts w:ascii="Arial" w:hAnsi="Arial" w:cs="Arial"/>
        </w:rPr>
        <w:t>E’</w:t>
      </w:r>
      <w:proofErr w:type="gramEnd"/>
      <w:r>
        <w:rPr>
          <w:rFonts w:ascii="Arial" w:hAnsi="Arial" w:cs="Arial"/>
        </w:rPr>
        <w:t xml:space="preserve"> stato previsto un “modulo prime”, rivolto alla Scuola dell’Infanzia, ed un modulo per le altre classi.</w:t>
      </w:r>
      <w:r w:rsidR="003B7C6D">
        <w:rPr>
          <w:rFonts w:ascii="Arial" w:hAnsi="Arial" w:cs="Arial"/>
        </w:rPr>
        <w:t xml:space="preserve"> Si coglie l’occasione per invitare persone che possano prendere visione del sito internet e collaborare nella gestione della logistica dello </w:t>
      </w:r>
      <w:proofErr w:type="spellStart"/>
      <w:r w:rsidR="003B7C6D">
        <w:rPr>
          <w:rFonts w:ascii="Arial" w:hAnsi="Arial" w:cs="Arial"/>
        </w:rPr>
        <w:t>scolario</w:t>
      </w:r>
      <w:proofErr w:type="spellEnd"/>
      <w:r w:rsidR="003B7C6D">
        <w:rPr>
          <w:rFonts w:ascii="Arial" w:hAnsi="Arial" w:cs="Arial"/>
        </w:rPr>
        <w:t>.</w:t>
      </w:r>
    </w:p>
    <w:p w14:paraId="35D76D2B" w14:textId="15DEEF1F" w:rsidR="00883013" w:rsidRDefault="00883013" w:rsidP="00BC721D">
      <w:pPr>
        <w:pStyle w:val="Paragrafoelenco"/>
        <w:spacing w:line="360" w:lineRule="auto"/>
        <w:jc w:val="both"/>
        <w:rPr>
          <w:rFonts w:ascii="Arial" w:hAnsi="Arial" w:cs="Arial"/>
        </w:rPr>
      </w:pPr>
      <w:r>
        <w:rPr>
          <w:rFonts w:ascii="Arial" w:hAnsi="Arial" w:cs="Arial"/>
        </w:rPr>
        <w:t>Si è posto in evidenza, vist</w:t>
      </w:r>
      <w:r w:rsidR="00FC4F1D">
        <w:rPr>
          <w:rFonts w:ascii="Arial" w:hAnsi="Arial" w:cs="Arial"/>
        </w:rPr>
        <w:t>a l’influenza</w:t>
      </w:r>
      <w:r>
        <w:rPr>
          <w:rFonts w:ascii="Arial" w:hAnsi="Arial" w:cs="Arial"/>
        </w:rPr>
        <w:t xml:space="preserve"> sempre maggiore che il mondo digitale</w:t>
      </w:r>
      <w:r w:rsidR="00FC4F1D">
        <w:rPr>
          <w:rFonts w:ascii="Arial" w:hAnsi="Arial" w:cs="Arial"/>
        </w:rPr>
        <w:t xml:space="preserve"> ha sui ragazzi nell’età dove non è facile il discernimento, di approfondire il discorso sui “Patti digitali di Comunità”. Questi progetti nascono con il fine di porre regole ben precise sull’uso del digitale che siano condivise sul duplice piano delle famiglie e dei comuni. A tal proposito, stiamo provando a contattare esperti.</w:t>
      </w:r>
      <w:r w:rsidRPr="00FC4F1D">
        <w:rPr>
          <w:rFonts w:ascii="Arial" w:hAnsi="Arial" w:cs="Arial"/>
        </w:rPr>
        <w:t xml:space="preserve"> </w:t>
      </w:r>
    </w:p>
    <w:p w14:paraId="7A8E99FC" w14:textId="77777777" w:rsidR="00B93C69" w:rsidRPr="00FC4F1D" w:rsidRDefault="00B93C69" w:rsidP="00BC721D">
      <w:pPr>
        <w:pStyle w:val="Paragrafoelenco"/>
        <w:spacing w:line="360" w:lineRule="auto"/>
        <w:jc w:val="both"/>
        <w:rPr>
          <w:rFonts w:ascii="Arial" w:hAnsi="Arial" w:cs="Arial"/>
        </w:rPr>
      </w:pPr>
    </w:p>
    <w:p w14:paraId="34AEC95F" w14:textId="77777777" w:rsidR="00D56D5F" w:rsidRPr="00F42ACE" w:rsidRDefault="002A31AD" w:rsidP="00587BE2">
      <w:pPr>
        <w:ind w:left="360"/>
        <w:jc w:val="both"/>
        <w:rPr>
          <w:rFonts w:ascii="Arial" w:hAnsi="Arial" w:cs="Arial"/>
        </w:rPr>
      </w:pPr>
      <w:r w:rsidRPr="008D5941">
        <w:rPr>
          <w:rFonts w:ascii="Arial" w:hAnsi="Arial" w:cs="Arial"/>
          <w:i/>
        </w:rPr>
        <w:t xml:space="preserve">La Segretaria </w:t>
      </w:r>
      <w:proofErr w:type="spellStart"/>
      <w:r w:rsidRPr="008D5941">
        <w:rPr>
          <w:rFonts w:ascii="Arial" w:hAnsi="Arial" w:cs="Arial"/>
          <w:i/>
        </w:rPr>
        <w:t>Assogenitori</w:t>
      </w:r>
      <w:proofErr w:type="spellEnd"/>
      <w:r w:rsidRPr="00F42ACE">
        <w:rPr>
          <w:rFonts w:ascii="Arial" w:hAnsi="Arial" w:cs="Arial"/>
        </w:rPr>
        <w:t xml:space="preserve">                                                   </w:t>
      </w:r>
      <w:r w:rsidRPr="008D5941">
        <w:rPr>
          <w:rFonts w:ascii="Arial" w:hAnsi="Arial" w:cs="Arial"/>
          <w:i/>
        </w:rPr>
        <w:t xml:space="preserve">Il Presidente </w:t>
      </w:r>
      <w:proofErr w:type="spellStart"/>
      <w:r w:rsidRPr="008D5941">
        <w:rPr>
          <w:rFonts w:ascii="Arial" w:hAnsi="Arial" w:cs="Arial"/>
          <w:i/>
        </w:rPr>
        <w:t>As</w:t>
      </w:r>
      <w:r w:rsidR="00D870A9">
        <w:rPr>
          <w:rFonts w:ascii="Arial" w:hAnsi="Arial" w:cs="Arial"/>
          <w:i/>
        </w:rPr>
        <w:t>s</w:t>
      </w:r>
      <w:r w:rsidRPr="008D5941">
        <w:rPr>
          <w:rFonts w:ascii="Arial" w:hAnsi="Arial" w:cs="Arial"/>
          <w:i/>
        </w:rPr>
        <w:t>ogenitori</w:t>
      </w:r>
      <w:proofErr w:type="spellEnd"/>
    </w:p>
    <w:p w14:paraId="30701F8C" w14:textId="77777777" w:rsidR="00587BE2" w:rsidRDefault="002A31AD" w:rsidP="008D5941">
      <w:pPr>
        <w:ind w:left="360"/>
        <w:jc w:val="both"/>
        <w:rPr>
          <w:rFonts w:ascii="Freestyle Script" w:hAnsi="Freestyle Script" w:cs="Arial"/>
          <w:sz w:val="36"/>
          <w:szCs w:val="36"/>
        </w:rPr>
      </w:pPr>
      <w:r w:rsidRPr="00BB57AB">
        <w:rPr>
          <w:rFonts w:ascii="Freestyle Script" w:hAnsi="Freestyle Script" w:cs="Arial"/>
          <w:sz w:val="36"/>
          <w:szCs w:val="36"/>
        </w:rPr>
        <w:t xml:space="preserve">Maffessanti Jennifer                             </w:t>
      </w:r>
      <w:r w:rsidR="00BB57AB">
        <w:rPr>
          <w:rFonts w:ascii="Freestyle Script" w:hAnsi="Freestyle Script" w:cs="Arial"/>
          <w:sz w:val="36"/>
          <w:szCs w:val="36"/>
        </w:rPr>
        <w:t xml:space="preserve">            </w:t>
      </w:r>
      <w:r w:rsidR="008D5941">
        <w:rPr>
          <w:rFonts w:ascii="Freestyle Script" w:hAnsi="Freestyle Script" w:cs="Arial"/>
          <w:sz w:val="36"/>
          <w:szCs w:val="36"/>
        </w:rPr>
        <w:tab/>
      </w:r>
      <w:r w:rsidRPr="00BB57AB">
        <w:rPr>
          <w:rFonts w:ascii="Freestyle Script" w:hAnsi="Freestyle Script" w:cs="Arial"/>
          <w:sz w:val="36"/>
          <w:szCs w:val="36"/>
        </w:rPr>
        <w:t>Lanfranchi Marco</w:t>
      </w:r>
      <w:r w:rsidR="00D870A9">
        <w:rPr>
          <w:rFonts w:ascii="Freestyle Script" w:hAnsi="Freestyle Script" w:cs="Arial"/>
          <w:sz w:val="36"/>
          <w:szCs w:val="36"/>
        </w:rPr>
        <w:t xml:space="preserve"> </w:t>
      </w:r>
    </w:p>
    <w:p w14:paraId="58771620" w14:textId="77777777" w:rsidR="00737A7F" w:rsidRPr="003948AF" w:rsidRDefault="00737A7F" w:rsidP="001B6A90">
      <w:pPr>
        <w:jc w:val="both"/>
        <w:rPr>
          <w:rFonts w:ascii="Arial" w:hAnsi="Arial" w:cs="Arial"/>
          <w:sz w:val="24"/>
          <w:szCs w:val="24"/>
        </w:rPr>
      </w:pPr>
    </w:p>
    <w:sectPr w:rsidR="00737A7F" w:rsidRPr="003948AF" w:rsidSect="00FD6C6F">
      <w:pgSz w:w="11906" w:h="16838"/>
      <w:pgMar w:top="851" w:right="56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Calibri Light"/>
    <w:charset w:val="00"/>
    <w:family w:val="swiss"/>
    <w:pitch w:val="variable"/>
    <w:sig w:usb0="600002F7" w:usb1="02000001"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6E92"/>
    <w:multiLevelType w:val="hybridMultilevel"/>
    <w:tmpl w:val="D2EE83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4D7220"/>
    <w:multiLevelType w:val="hybridMultilevel"/>
    <w:tmpl w:val="09FE9F4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1E512EF"/>
    <w:multiLevelType w:val="hybridMultilevel"/>
    <w:tmpl w:val="41106A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D6011F"/>
    <w:multiLevelType w:val="hybridMultilevel"/>
    <w:tmpl w:val="660E84F2"/>
    <w:lvl w:ilvl="0" w:tplc="8C921F18">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387F19"/>
    <w:multiLevelType w:val="hybridMultilevel"/>
    <w:tmpl w:val="EC5663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9AD7CFE"/>
    <w:multiLevelType w:val="hybridMultilevel"/>
    <w:tmpl w:val="05A61C3A"/>
    <w:lvl w:ilvl="0" w:tplc="8C921F18">
      <w:start w:val="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5F5579BC"/>
    <w:multiLevelType w:val="hybridMultilevel"/>
    <w:tmpl w:val="F104E28A"/>
    <w:lvl w:ilvl="0" w:tplc="8C921F18">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C8E3060"/>
    <w:multiLevelType w:val="hybridMultilevel"/>
    <w:tmpl w:val="494C57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7526304">
    <w:abstractNumId w:val="3"/>
  </w:num>
  <w:num w:numId="2" w16cid:durableId="567617206">
    <w:abstractNumId w:val="2"/>
  </w:num>
  <w:num w:numId="3" w16cid:durableId="1131678715">
    <w:abstractNumId w:val="0"/>
  </w:num>
  <w:num w:numId="4" w16cid:durableId="1247881476">
    <w:abstractNumId w:val="6"/>
  </w:num>
  <w:num w:numId="5" w16cid:durableId="738138586">
    <w:abstractNumId w:val="5"/>
  </w:num>
  <w:num w:numId="6" w16cid:durableId="357585358">
    <w:abstractNumId w:val="1"/>
  </w:num>
  <w:num w:numId="7" w16cid:durableId="1975870125">
    <w:abstractNumId w:val="4"/>
  </w:num>
  <w:num w:numId="8" w16cid:durableId="1425763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437"/>
    <w:rsid w:val="00001847"/>
    <w:rsid w:val="00004557"/>
    <w:rsid w:val="0003680C"/>
    <w:rsid w:val="0005068D"/>
    <w:rsid w:val="00111E7D"/>
    <w:rsid w:val="00185D99"/>
    <w:rsid w:val="00192C06"/>
    <w:rsid w:val="001A74C4"/>
    <w:rsid w:val="001B6A90"/>
    <w:rsid w:val="001E2F10"/>
    <w:rsid w:val="001E5194"/>
    <w:rsid w:val="001F7A0E"/>
    <w:rsid w:val="0020286D"/>
    <w:rsid w:val="00211960"/>
    <w:rsid w:val="00231198"/>
    <w:rsid w:val="00253259"/>
    <w:rsid w:val="002548E4"/>
    <w:rsid w:val="00270620"/>
    <w:rsid w:val="002747F9"/>
    <w:rsid w:val="002A1CB6"/>
    <w:rsid w:val="002A31AD"/>
    <w:rsid w:val="002B5EEA"/>
    <w:rsid w:val="00304C19"/>
    <w:rsid w:val="00341A9E"/>
    <w:rsid w:val="00356481"/>
    <w:rsid w:val="003948AF"/>
    <w:rsid w:val="003B7C6D"/>
    <w:rsid w:val="003E6437"/>
    <w:rsid w:val="003F569A"/>
    <w:rsid w:val="00400D71"/>
    <w:rsid w:val="00445DE8"/>
    <w:rsid w:val="00455B5F"/>
    <w:rsid w:val="00482521"/>
    <w:rsid w:val="004A0F88"/>
    <w:rsid w:val="005230E6"/>
    <w:rsid w:val="005235FB"/>
    <w:rsid w:val="005333BE"/>
    <w:rsid w:val="00537BE0"/>
    <w:rsid w:val="00555926"/>
    <w:rsid w:val="00587BE2"/>
    <w:rsid w:val="00595D70"/>
    <w:rsid w:val="005A7466"/>
    <w:rsid w:val="005F5208"/>
    <w:rsid w:val="00600AC4"/>
    <w:rsid w:val="00606AA5"/>
    <w:rsid w:val="006278A7"/>
    <w:rsid w:val="00654909"/>
    <w:rsid w:val="00661D14"/>
    <w:rsid w:val="00662FEF"/>
    <w:rsid w:val="006667ED"/>
    <w:rsid w:val="006A45CC"/>
    <w:rsid w:val="006B27F7"/>
    <w:rsid w:val="006B6FD7"/>
    <w:rsid w:val="00706964"/>
    <w:rsid w:val="00737A7F"/>
    <w:rsid w:val="007510A0"/>
    <w:rsid w:val="007572FA"/>
    <w:rsid w:val="007846CE"/>
    <w:rsid w:val="007B69D1"/>
    <w:rsid w:val="007F0077"/>
    <w:rsid w:val="00824F32"/>
    <w:rsid w:val="00840E29"/>
    <w:rsid w:val="008564C6"/>
    <w:rsid w:val="00883013"/>
    <w:rsid w:val="008D1E42"/>
    <w:rsid w:val="008D5941"/>
    <w:rsid w:val="008E7745"/>
    <w:rsid w:val="008F0CAB"/>
    <w:rsid w:val="00965588"/>
    <w:rsid w:val="009B177E"/>
    <w:rsid w:val="00A277CF"/>
    <w:rsid w:val="00A47EA5"/>
    <w:rsid w:val="00A50A0C"/>
    <w:rsid w:val="00A55FC1"/>
    <w:rsid w:val="00AD743D"/>
    <w:rsid w:val="00B802C7"/>
    <w:rsid w:val="00B93C69"/>
    <w:rsid w:val="00BA0C62"/>
    <w:rsid w:val="00BB57AB"/>
    <w:rsid w:val="00BC593C"/>
    <w:rsid w:val="00BC721D"/>
    <w:rsid w:val="00BF7699"/>
    <w:rsid w:val="00C13C42"/>
    <w:rsid w:val="00C828AB"/>
    <w:rsid w:val="00C84ED1"/>
    <w:rsid w:val="00CC48A2"/>
    <w:rsid w:val="00D33E74"/>
    <w:rsid w:val="00D46D3C"/>
    <w:rsid w:val="00D56D5F"/>
    <w:rsid w:val="00D870A9"/>
    <w:rsid w:val="00DA3C15"/>
    <w:rsid w:val="00DB3F6A"/>
    <w:rsid w:val="00DC1152"/>
    <w:rsid w:val="00DD4EA5"/>
    <w:rsid w:val="00DD53DE"/>
    <w:rsid w:val="00DD63D1"/>
    <w:rsid w:val="00E27CC6"/>
    <w:rsid w:val="00E613F0"/>
    <w:rsid w:val="00E812F2"/>
    <w:rsid w:val="00F26A00"/>
    <w:rsid w:val="00F42ACE"/>
    <w:rsid w:val="00F43ECB"/>
    <w:rsid w:val="00F50340"/>
    <w:rsid w:val="00F75909"/>
    <w:rsid w:val="00F87BB7"/>
    <w:rsid w:val="00FB5F38"/>
    <w:rsid w:val="00FC4F1D"/>
    <w:rsid w:val="00FC57F2"/>
    <w:rsid w:val="00FD6C6F"/>
    <w:rsid w:val="00FE56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DCAF"/>
  <w15:docId w15:val="{329557C2-A451-4E70-92B5-501EE98C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55B5F"/>
    <w:rPr>
      <w:color w:val="0000FF" w:themeColor="hyperlink"/>
      <w:u w:val="single"/>
    </w:rPr>
  </w:style>
  <w:style w:type="paragraph" w:styleId="Paragrafoelenco">
    <w:name w:val="List Paragraph"/>
    <w:basedOn w:val="Normale"/>
    <w:uiPriority w:val="34"/>
    <w:qFormat/>
    <w:rsid w:val="00737A7F"/>
    <w:pPr>
      <w:ind w:left="720"/>
      <w:contextualSpacing/>
    </w:pPr>
  </w:style>
  <w:style w:type="table" w:styleId="Grigliatabella">
    <w:name w:val="Table Grid"/>
    <w:basedOn w:val="Tabellanormale"/>
    <w:uiPriority w:val="59"/>
    <w:rsid w:val="00D33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FE569E"/>
    <w:rPr>
      <w:b/>
      <w:bCs/>
    </w:rPr>
  </w:style>
  <w:style w:type="character" w:styleId="Collegamentovisitato">
    <w:name w:val="FollowedHyperlink"/>
    <w:basedOn w:val="Carpredefinitoparagrafo"/>
    <w:uiPriority w:val="99"/>
    <w:semiHidden/>
    <w:unhideWhenUsed/>
    <w:rsid w:val="00E27C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1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inistrazione@assogenitori.org" TargetMode="External"/><Relationship Id="rId3" Type="http://schemas.openxmlformats.org/officeDocument/2006/relationships/styles" Target="styles.xml"/><Relationship Id="rId7" Type="http://schemas.openxmlformats.org/officeDocument/2006/relationships/hyperlink" Target="mailto:amministrazione@assogenitor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993D2-BE80-43E3-AC02-E58DB9FC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702</Words>
  <Characters>4002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Stefania Mistri</cp:lastModifiedBy>
  <cp:revision>14</cp:revision>
  <dcterms:created xsi:type="dcterms:W3CDTF">2024-05-01T16:15:00Z</dcterms:created>
  <dcterms:modified xsi:type="dcterms:W3CDTF">2024-05-02T09:47:00Z</dcterms:modified>
</cp:coreProperties>
</file>