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3122D" w14:textId="77777777" w:rsidR="00950869" w:rsidRPr="00B47EC2" w:rsidRDefault="00950869" w:rsidP="00950869">
      <w:pPr>
        <w:rPr>
          <w:rFonts w:ascii="Arial" w:hAnsi="Arial" w:cs="Arial"/>
          <w:b/>
          <w:sz w:val="28"/>
          <w:szCs w:val="28"/>
        </w:rPr>
      </w:pPr>
      <w:r w:rsidRPr="00B47EC2">
        <w:rPr>
          <w:rFonts w:ascii="Arial" w:hAnsi="Arial" w:cs="Arial"/>
          <w:b/>
          <w:noProof/>
          <w:sz w:val="28"/>
          <w:szCs w:val="28"/>
          <w:lang w:eastAsia="it-IT"/>
        </w:rPr>
        <w:drawing>
          <wp:inline distT="0" distB="0" distL="0" distR="0" wp14:anchorId="562442CF" wp14:editId="4823ED0B">
            <wp:extent cx="6108036" cy="182689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368" cy="182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D003F" w14:textId="77777777" w:rsidR="00950869" w:rsidRDefault="00950869" w:rsidP="0095086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li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15/05/201</w:t>
      </w:r>
      <w:r w:rsidRPr="00B47EC2">
        <w:rPr>
          <w:rFonts w:ascii="Arial" w:hAnsi="Arial" w:cs="Arial"/>
          <w:b/>
          <w:sz w:val="28"/>
          <w:szCs w:val="28"/>
          <w:u w:val="single"/>
        </w:rPr>
        <w:t>9</w:t>
      </w:r>
    </w:p>
    <w:p w14:paraId="76EF37B1" w14:textId="77777777" w:rsidR="00950869" w:rsidRDefault="00950869" w:rsidP="00950869">
      <w:pPr>
        <w:rPr>
          <w:rFonts w:ascii="Arial" w:hAnsi="Arial" w:cs="Arial"/>
          <w:b/>
          <w:sz w:val="28"/>
          <w:szCs w:val="28"/>
          <w:u w:val="single"/>
        </w:rPr>
      </w:pPr>
    </w:p>
    <w:p w14:paraId="52387417" w14:textId="77777777" w:rsidR="00950869" w:rsidRDefault="00950869" w:rsidP="0095086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VERBALE n°003 /2019</w:t>
      </w:r>
    </w:p>
    <w:p w14:paraId="5ACA7AAF" w14:textId="77777777" w:rsidR="00950869" w:rsidRDefault="00950869">
      <w:pPr>
        <w:rPr>
          <w:rFonts w:ascii="Arial" w:hAnsi="Arial" w:cs="Arial"/>
          <w:b/>
          <w:sz w:val="28"/>
          <w:szCs w:val="28"/>
          <w:u w:val="single"/>
        </w:rPr>
      </w:pPr>
    </w:p>
    <w:p w14:paraId="24D16DBB" w14:textId="77777777" w:rsidR="00E9416E" w:rsidRDefault="00D146AD">
      <w:pPr>
        <w:rPr>
          <w:rFonts w:ascii="Arial" w:hAnsi="Arial" w:cs="Arial"/>
          <w:b/>
          <w:sz w:val="28"/>
          <w:szCs w:val="28"/>
          <w:u w:val="single"/>
        </w:rPr>
      </w:pPr>
      <w:r w:rsidRPr="00D146AD">
        <w:rPr>
          <w:rFonts w:ascii="Arial" w:hAnsi="Arial" w:cs="Arial"/>
          <w:b/>
          <w:sz w:val="28"/>
          <w:szCs w:val="28"/>
          <w:u w:val="single"/>
        </w:rPr>
        <w:t>VERBALE</w:t>
      </w:r>
      <w:proofErr w:type="gramStart"/>
      <w:r w:rsidRPr="00D146AD">
        <w:rPr>
          <w:rFonts w:ascii="Arial" w:hAnsi="Arial" w:cs="Arial"/>
          <w:b/>
          <w:sz w:val="28"/>
          <w:szCs w:val="28"/>
          <w:u w:val="single"/>
        </w:rPr>
        <w:t xml:space="preserve">  </w:t>
      </w:r>
      <w:proofErr w:type="gramEnd"/>
      <w:r w:rsidRPr="00D146AD">
        <w:rPr>
          <w:rFonts w:ascii="Arial" w:hAnsi="Arial" w:cs="Arial"/>
          <w:b/>
          <w:sz w:val="28"/>
          <w:szCs w:val="28"/>
          <w:u w:val="single"/>
        </w:rPr>
        <w:t xml:space="preserve">ASSEMBLEA </w:t>
      </w:r>
      <w:r w:rsidR="00E421E2">
        <w:rPr>
          <w:rFonts w:ascii="Arial" w:hAnsi="Arial" w:cs="Arial"/>
          <w:b/>
          <w:sz w:val="28"/>
          <w:szCs w:val="28"/>
          <w:u w:val="single"/>
        </w:rPr>
        <w:t>ASSO</w:t>
      </w:r>
      <w:r w:rsidRPr="00D146AD">
        <w:rPr>
          <w:rFonts w:ascii="Arial" w:hAnsi="Arial" w:cs="Arial"/>
          <w:b/>
          <w:sz w:val="28"/>
          <w:szCs w:val="28"/>
          <w:u w:val="single"/>
        </w:rPr>
        <w:t xml:space="preserve">GENITORI DEL </w:t>
      </w:r>
      <w:r w:rsidR="000F314D">
        <w:rPr>
          <w:rFonts w:ascii="Arial" w:hAnsi="Arial" w:cs="Arial"/>
          <w:b/>
          <w:sz w:val="28"/>
          <w:szCs w:val="28"/>
          <w:u w:val="single"/>
        </w:rPr>
        <w:t>13/05</w:t>
      </w:r>
      <w:r w:rsidRPr="00D146AD">
        <w:rPr>
          <w:rFonts w:ascii="Arial" w:hAnsi="Arial" w:cs="Arial"/>
          <w:b/>
          <w:sz w:val="28"/>
          <w:szCs w:val="28"/>
          <w:u w:val="single"/>
        </w:rPr>
        <w:t>/2019</w:t>
      </w:r>
    </w:p>
    <w:p w14:paraId="116B76D4" w14:textId="77777777" w:rsidR="00FE33F5" w:rsidRPr="00360D5A" w:rsidRDefault="000F314D" w:rsidP="00E421E2">
      <w:pPr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>Il primo punto all’</w:t>
      </w:r>
      <w:proofErr w:type="spellStart"/>
      <w:proofErr w:type="gramStart"/>
      <w:r w:rsidRPr="00360D5A">
        <w:rPr>
          <w:rFonts w:ascii="Arial" w:hAnsi="Arial" w:cs="Arial"/>
        </w:rPr>
        <w:t>o.d.g</w:t>
      </w:r>
      <w:proofErr w:type="spellEnd"/>
      <w:proofErr w:type="gramEnd"/>
      <w:r w:rsidR="00E421E2" w:rsidRPr="00360D5A">
        <w:rPr>
          <w:rFonts w:ascii="Arial" w:hAnsi="Arial" w:cs="Arial"/>
        </w:rPr>
        <w:t xml:space="preserve"> </w:t>
      </w:r>
      <w:r w:rsidR="00A0058A" w:rsidRPr="00360D5A">
        <w:rPr>
          <w:rFonts w:ascii="Arial" w:hAnsi="Arial" w:cs="Arial"/>
        </w:rPr>
        <w:t>ha previsto</w:t>
      </w:r>
      <w:r w:rsidR="00E421E2" w:rsidRPr="00360D5A">
        <w:rPr>
          <w:rFonts w:ascii="Arial" w:hAnsi="Arial" w:cs="Arial"/>
        </w:rPr>
        <w:t xml:space="preserve"> </w:t>
      </w:r>
      <w:r w:rsidRPr="00360D5A">
        <w:rPr>
          <w:rFonts w:ascii="Arial" w:hAnsi="Arial" w:cs="Arial"/>
        </w:rPr>
        <w:t>le votazioni dei cinque Consiglieri che completano il Direttivo</w:t>
      </w:r>
      <w:r w:rsidRPr="00360D5A">
        <w:rPr>
          <w:rFonts w:ascii="Arial" w:hAnsi="Arial" w:cs="Arial"/>
          <w:i/>
        </w:rPr>
        <w:t>.</w:t>
      </w:r>
      <w:r w:rsidRPr="00360D5A">
        <w:rPr>
          <w:rFonts w:ascii="Arial" w:hAnsi="Arial" w:cs="Arial"/>
        </w:rPr>
        <w:t xml:space="preserve"> I tredici soci presenti hanno espresso tre preferenze </w:t>
      </w:r>
      <w:proofErr w:type="gramStart"/>
      <w:r w:rsidRPr="00360D5A">
        <w:rPr>
          <w:rFonts w:ascii="Arial" w:hAnsi="Arial" w:cs="Arial"/>
        </w:rPr>
        <w:t>ed</w:t>
      </w:r>
      <w:proofErr w:type="gramEnd"/>
      <w:r w:rsidRPr="00360D5A">
        <w:rPr>
          <w:rFonts w:ascii="Arial" w:hAnsi="Arial" w:cs="Arial"/>
        </w:rPr>
        <w:t xml:space="preserve"> i soci eletti sono:</w:t>
      </w:r>
    </w:p>
    <w:p w14:paraId="62BA58F6" w14:textId="77777777" w:rsidR="000F314D" w:rsidRPr="00360D5A" w:rsidRDefault="00E421E2" w:rsidP="00DC755E">
      <w:pPr>
        <w:spacing w:line="240" w:lineRule="auto"/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>-</w:t>
      </w:r>
      <w:proofErr w:type="spellStart"/>
      <w:r w:rsidR="000F314D" w:rsidRPr="00360D5A">
        <w:rPr>
          <w:rFonts w:ascii="Arial" w:hAnsi="Arial" w:cs="Arial"/>
        </w:rPr>
        <w:t>Donini</w:t>
      </w:r>
      <w:proofErr w:type="spellEnd"/>
      <w:r w:rsidR="000F314D" w:rsidRPr="00360D5A">
        <w:rPr>
          <w:rFonts w:ascii="Arial" w:hAnsi="Arial" w:cs="Arial"/>
        </w:rPr>
        <w:t xml:space="preserve"> Elio (n.10 preferenze)</w:t>
      </w:r>
    </w:p>
    <w:p w14:paraId="21F3CD2E" w14:textId="77777777" w:rsidR="000F314D" w:rsidRPr="00360D5A" w:rsidRDefault="000F314D" w:rsidP="00DC755E">
      <w:pPr>
        <w:spacing w:line="240" w:lineRule="auto"/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>-</w:t>
      </w:r>
      <w:proofErr w:type="spellStart"/>
      <w:r w:rsidRPr="00360D5A">
        <w:rPr>
          <w:rFonts w:ascii="Arial" w:hAnsi="Arial" w:cs="Arial"/>
        </w:rPr>
        <w:t>Nodari</w:t>
      </w:r>
      <w:proofErr w:type="spellEnd"/>
      <w:r w:rsidRPr="00360D5A">
        <w:rPr>
          <w:rFonts w:ascii="Arial" w:hAnsi="Arial" w:cs="Arial"/>
        </w:rPr>
        <w:t xml:space="preserve"> Fabio (n.7 preferenze)</w:t>
      </w:r>
    </w:p>
    <w:p w14:paraId="21132233" w14:textId="77777777" w:rsidR="00E421E2" w:rsidRPr="00360D5A" w:rsidRDefault="00E421E2" w:rsidP="00DC755E">
      <w:pPr>
        <w:spacing w:line="240" w:lineRule="auto"/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>-Lanfranchi Stefania</w:t>
      </w:r>
      <w:r w:rsidR="000F314D" w:rsidRPr="00360D5A">
        <w:rPr>
          <w:rFonts w:ascii="Arial" w:hAnsi="Arial" w:cs="Arial"/>
        </w:rPr>
        <w:t xml:space="preserve"> (n.6 preferenze)</w:t>
      </w:r>
    </w:p>
    <w:p w14:paraId="7613B2C0" w14:textId="77777777" w:rsidR="000F314D" w:rsidRPr="00360D5A" w:rsidRDefault="00E421E2" w:rsidP="00DC755E">
      <w:pPr>
        <w:spacing w:line="240" w:lineRule="auto"/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>-</w:t>
      </w:r>
      <w:r w:rsidR="000F314D" w:rsidRPr="00360D5A">
        <w:rPr>
          <w:rFonts w:ascii="Arial" w:hAnsi="Arial" w:cs="Arial"/>
        </w:rPr>
        <w:t>Bonazzi Zaira (n.5 preferenze)</w:t>
      </w:r>
    </w:p>
    <w:p w14:paraId="6CBD60BD" w14:textId="77777777" w:rsidR="00E421E2" w:rsidRPr="00360D5A" w:rsidRDefault="00E421E2" w:rsidP="00DC755E">
      <w:pPr>
        <w:spacing w:line="240" w:lineRule="auto"/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>-</w:t>
      </w:r>
      <w:r w:rsidR="000F314D" w:rsidRPr="00360D5A">
        <w:rPr>
          <w:rFonts w:ascii="Arial" w:hAnsi="Arial" w:cs="Arial"/>
        </w:rPr>
        <w:t>Pezzoli Ilenia (n.4 preferenze)</w:t>
      </w:r>
    </w:p>
    <w:p w14:paraId="38352F91" w14:textId="77777777" w:rsidR="00DC755E" w:rsidRPr="00360D5A" w:rsidRDefault="00BA00FC" w:rsidP="00DC755E">
      <w:pPr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 xml:space="preserve">La discussione si è spostata sull’organizzazione dello “Young </w:t>
      </w:r>
      <w:proofErr w:type="spellStart"/>
      <w:r w:rsidRPr="00360D5A">
        <w:rPr>
          <w:rFonts w:ascii="Arial" w:hAnsi="Arial" w:cs="Arial"/>
        </w:rPr>
        <w:t>Trail</w:t>
      </w:r>
      <w:proofErr w:type="spellEnd"/>
      <w:r w:rsidRPr="00360D5A">
        <w:rPr>
          <w:rFonts w:ascii="Arial" w:hAnsi="Arial" w:cs="Arial"/>
        </w:rPr>
        <w:t>” facendo il punto sulle iscriz</w:t>
      </w:r>
      <w:r w:rsidR="00950869" w:rsidRPr="00360D5A">
        <w:rPr>
          <w:rFonts w:ascii="Arial" w:hAnsi="Arial" w:cs="Arial"/>
        </w:rPr>
        <w:t>ioni e valutando la possibilità</w:t>
      </w:r>
      <w:r w:rsidRPr="00360D5A">
        <w:rPr>
          <w:rFonts w:ascii="Arial" w:hAnsi="Arial" w:cs="Arial"/>
        </w:rPr>
        <w:t xml:space="preserve"> che ognuno dei presenti possa iscrivere i</w:t>
      </w:r>
      <w:r w:rsidR="00A0058A" w:rsidRPr="00360D5A">
        <w:rPr>
          <w:rFonts w:ascii="Arial" w:hAnsi="Arial" w:cs="Arial"/>
        </w:rPr>
        <w:t>n autonomia anche chi non riesce</w:t>
      </w:r>
      <w:r w:rsidRPr="00360D5A">
        <w:rPr>
          <w:rFonts w:ascii="Arial" w:hAnsi="Arial" w:cs="Arial"/>
        </w:rPr>
        <w:t xml:space="preserve"> a raggiungere i banchetti nei giorni prestabiliti. A tal proposito si ricorda il</w:t>
      </w:r>
      <w:r w:rsidR="005B6F19" w:rsidRPr="00360D5A">
        <w:rPr>
          <w:rFonts w:ascii="Arial" w:hAnsi="Arial" w:cs="Arial"/>
        </w:rPr>
        <w:t xml:space="preserve"> banchetto </w:t>
      </w:r>
      <w:proofErr w:type="gramStart"/>
      <w:r w:rsidRPr="00360D5A">
        <w:rPr>
          <w:rFonts w:ascii="Arial" w:hAnsi="Arial" w:cs="Arial"/>
        </w:rPr>
        <w:t xml:space="preserve">di </w:t>
      </w:r>
      <w:proofErr w:type="gramEnd"/>
      <w:r w:rsidRPr="00360D5A">
        <w:rPr>
          <w:rFonts w:ascii="Arial" w:hAnsi="Arial" w:cs="Arial"/>
        </w:rPr>
        <w:t xml:space="preserve">iscrizione </w:t>
      </w:r>
      <w:r w:rsidR="005B6F19" w:rsidRPr="00360D5A">
        <w:rPr>
          <w:rFonts w:ascii="Arial" w:hAnsi="Arial" w:cs="Arial"/>
        </w:rPr>
        <w:t>d</w:t>
      </w:r>
      <w:r w:rsidRPr="00360D5A">
        <w:rPr>
          <w:rFonts w:ascii="Arial" w:hAnsi="Arial" w:cs="Arial"/>
        </w:rPr>
        <w:t>i sabato 18 presso l’Oratorio di Gandino e si propongono altre due date</w:t>
      </w:r>
      <w:r w:rsidR="005B6F19" w:rsidRPr="00360D5A">
        <w:rPr>
          <w:rFonts w:ascii="Arial" w:hAnsi="Arial" w:cs="Arial"/>
        </w:rPr>
        <w:t xml:space="preserve"> presso gli Oratori di</w:t>
      </w:r>
      <w:r w:rsidRPr="00360D5A">
        <w:rPr>
          <w:rFonts w:ascii="Arial" w:hAnsi="Arial" w:cs="Arial"/>
        </w:rPr>
        <w:t xml:space="preserve"> Casnigo</w:t>
      </w:r>
      <w:r w:rsidR="005B6F19" w:rsidRPr="00360D5A">
        <w:rPr>
          <w:rFonts w:ascii="Arial" w:hAnsi="Arial" w:cs="Arial"/>
        </w:rPr>
        <w:t xml:space="preserve"> (25 maggio) e Cazzano (nella giornata del </w:t>
      </w:r>
      <w:proofErr w:type="spellStart"/>
      <w:r w:rsidR="005B6F19" w:rsidRPr="00360D5A">
        <w:rPr>
          <w:rFonts w:ascii="Arial" w:hAnsi="Arial" w:cs="Arial"/>
        </w:rPr>
        <w:t>Funino</w:t>
      </w:r>
      <w:proofErr w:type="spellEnd"/>
      <w:r w:rsidR="005B6F19" w:rsidRPr="00360D5A">
        <w:rPr>
          <w:rFonts w:ascii="Arial" w:hAnsi="Arial" w:cs="Arial"/>
        </w:rPr>
        <w:t>)</w:t>
      </w:r>
      <w:r w:rsidR="00DC755E" w:rsidRPr="00360D5A">
        <w:rPr>
          <w:rFonts w:ascii="Arial" w:hAnsi="Arial" w:cs="Arial"/>
        </w:rPr>
        <w:t>.</w:t>
      </w:r>
    </w:p>
    <w:p w14:paraId="6B6E9FB8" w14:textId="77777777" w:rsidR="00DC755E" w:rsidRPr="00360D5A" w:rsidRDefault="005B6F19" w:rsidP="00DC755E">
      <w:pPr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 xml:space="preserve">Sul sito </w:t>
      </w:r>
      <w:hyperlink r:id="rId7" w:history="1">
        <w:r w:rsidRPr="00360D5A">
          <w:rPr>
            <w:rStyle w:val="Collegamentoipertestuale"/>
            <w:rFonts w:ascii="Arial" w:hAnsi="Arial" w:cs="Arial"/>
          </w:rPr>
          <w:t>www.assogenitori.org</w:t>
        </w:r>
      </w:hyperlink>
      <w:r w:rsidRPr="00360D5A">
        <w:rPr>
          <w:rFonts w:ascii="Arial" w:hAnsi="Arial" w:cs="Arial"/>
        </w:rPr>
        <w:t xml:space="preserve"> è visibile ed aggiornata la lista degli iscritti che, per il momento, sono circa quaranta. Il numero dei volontari che daranno una mano durante la manifestazione </w:t>
      </w:r>
      <w:proofErr w:type="gramStart"/>
      <w:r w:rsidRPr="00360D5A">
        <w:rPr>
          <w:rFonts w:ascii="Arial" w:hAnsi="Arial" w:cs="Arial"/>
        </w:rPr>
        <w:t>sono</w:t>
      </w:r>
      <w:proofErr w:type="gramEnd"/>
      <w:r w:rsidR="00A0058A" w:rsidRPr="00360D5A">
        <w:rPr>
          <w:rFonts w:ascii="Arial" w:hAnsi="Arial" w:cs="Arial"/>
        </w:rPr>
        <w:t xml:space="preserve"> circa venti. Il Direttivo ha pensato</w:t>
      </w:r>
      <w:r w:rsidRPr="00360D5A">
        <w:rPr>
          <w:rFonts w:ascii="Arial" w:hAnsi="Arial" w:cs="Arial"/>
        </w:rPr>
        <w:t xml:space="preserve"> di riunirsi la settimana prima dell’evento per valutare il numero di persone </w:t>
      </w:r>
      <w:r w:rsidR="00157F80" w:rsidRPr="00360D5A">
        <w:rPr>
          <w:rFonts w:ascii="Arial" w:hAnsi="Arial" w:cs="Arial"/>
        </w:rPr>
        <w:t xml:space="preserve">da assegnare </w:t>
      </w:r>
      <w:r w:rsidRPr="00360D5A">
        <w:rPr>
          <w:rFonts w:ascii="Arial" w:hAnsi="Arial" w:cs="Arial"/>
        </w:rPr>
        <w:t>nelle varie aree</w:t>
      </w:r>
      <w:r w:rsidR="00157F80" w:rsidRPr="00360D5A">
        <w:rPr>
          <w:rFonts w:ascii="Arial" w:hAnsi="Arial" w:cs="Arial"/>
        </w:rPr>
        <w:t>, preparare i pettorali per gli atleti, fare richiesta di gazebi e tavoli, pianificare un impianto audio per chiamare alle partenze, prevedere un motorino o una bici che segnali ape</w:t>
      </w:r>
      <w:r w:rsidR="00DC755E" w:rsidRPr="00360D5A">
        <w:rPr>
          <w:rFonts w:ascii="Arial" w:hAnsi="Arial" w:cs="Arial"/>
        </w:rPr>
        <w:t>rtura e chiusura di ogni corsa.</w:t>
      </w:r>
    </w:p>
    <w:p w14:paraId="0DF25214" w14:textId="77777777" w:rsidR="00157F80" w:rsidRPr="00360D5A" w:rsidRDefault="00157F80" w:rsidP="00DC755E">
      <w:pPr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>Si è stabilito anche di fare una riunione con i volontari</w:t>
      </w:r>
      <w:r w:rsidR="00DC755E" w:rsidRPr="00360D5A">
        <w:rPr>
          <w:rFonts w:ascii="Arial" w:hAnsi="Arial" w:cs="Arial"/>
        </w:rPr>
        <w:t xml:space="preserve"> </w:t>
      </w:r>
      <w:r w:rsidR="00950869" w:rsidRPr="00360D5A">
        <w:rPr>
          <w:rFonts w:ascii="Arial" w:hAnsi="Arial" w:cs="Arial"/>
        </w:rPr>
        <w:t xml:space="preserve">in data compresa fra lunedì </w:t>
      </w:r>
      <w:proofErr w:type="gramStart"/>
      <w:r w:rsidRPr="00360D5A">
        <w:rPr>
          <w:rFonts w:ascii="Arial" w:hAnsi="Arial" w:cs="Arial"/>
        </w:rPr>
        <w:t>27</w:t>
      </w:r>
      <w:proofErr w:type="gramEnd"/>
      <w:r w:rsidRPr="00360D5A">
        <w:rPr>
          <w:rFonts w:ascii="Arial" w:hAnsi="Arial" w:cs="Arial"/>
        </w:rPr>
        <w:t xml:space="preserve"> e mercoledì 29 maggio per affidare specificamente le mansioni.</w:t>
      </w:r>
    </w:p>
    <w:p w14:paraId="2443830A" w14:textId="77777777" w:rsidR="000F314D" w:rsidRPr="00360D5A" w:rsidRDefault="00A0058A" w:rsidP="00E421E2">
      <w:pPr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>Sono stati richiesti prevent</w:t>
      </w:r>
      <w:r w:rsidR="00950869" w:rsidRPr="00360D5A">
        <w:rPr>
          <w:rFonts w:ascii="Arial" w:hAnsi="Arial" w:cs="Arial"/>
        </w:rPr>
        <w:t>ivi per la stipulazione di: un’</w:t>
      </w:r>
      <w:r w:rsidR="00157F80" w:rsidRPr="00360D5A">
        <w:rPr>
          <w:rFonts w:ascii="Arial" w:hAnsi="Arial" w:cs="Arial"/>
        </w:rPr>
        <w:t>assicurazione</w:t>
      </w:r>
      <w:proofErr w:type="gramStart"/>
      <w:r w:rsidRPr="00360D5A">
        <w:rPr>
          <w:rFonts w:ascii="Arial" w:hAnsi="Arial" w:cs="Arial"/>
        </w:rPr>
        <w:t xml:space="preserve"> </w:t>
      </w:r>
      <w:r w:rsidR="00950869" w:rsidRPr="00360D5A">
        <w:rPr>
          <w:rFonts w:ascii="Arial" w:hAnsi="Arial" w:cs="Arial"/>
        </w:rPr>
        <w:t xml:space="preserve"> </w:t>
      </w:r>
      <w:proofErr w:type="gramEnd"/>
      <w:r w:rsidR="00950869" w:rsidRPr="00360D5A">
        <w:rPr>
          <w:rFonts w:ascii="Arial" w:hAnsi="Arial" w:cs="Arial"/>
        </w:rPr>
        <w:t>Responsabilità</w:t>
      </w:r>
      <w:r w:rsidR="00157F80" w:rsidRPr="00360D5A">
        <w:rPr>
          <w:rFonts w:ascii="Arial" w:hAnsi="Arial" w:cs="Arial"/>
        </w:rPr>
        <w:t xml:space="preserve"> Civile da parte dell’</w:t>
      </w:r>
      <w:proofErr w:type="spellStart"/>
      <w:r w:rsidR="00157F80" w:rsidRPr="00360D5A">
        <w:rPr>
          <w:rFonts w:ascii="Arial" w:hAnsi="Arial" w:cs="Arial"/>
        </w:rPr>
        <w:t>Assogenitori</w:t>
      </w:r>
      <w:proofErr w:type="spellEnd"/>
      <w:r w:rsidR="00157F80" w:rsidRPr="00360D5A">
        <w:rPr>
          <w:rFonts w:ascii="Arial" w:hAnsi="Arial" w:cs="Arial"/>
        </w:rPr>
        <w:t xml:space="preserve"> </w:t>
      </w:r>
      <w:r w:rsidRPr="00360D5A">
        <w:rPr>
          <w:rFonts w:ascii="Arial" w:hAnsi="Arial" w:cs="Arial"/>
        </w:rPr>
        <w:t xml:space="preserve">per i volontari e per chi partecipa alla gara e di una Polizza Infortuni rivolta ai volontari. </w:t>
      </w:r>
      <w:r w:rsidR="00BA00FC" w:rsidRPr="00360D5A">
        <w:rPr>
          <w:rFonts w:ascii="Arial" w:hAnsi="Arial" w:cs="Arial"/>
        </w:rPr>
        <w:t xml:space="preserve"> </w:t>
      </w:r>
    </w:p>
    <w:p w14:paraId="4D06CBD5" w14:textId="77777777" w:rsidR="00A0058A" w:rsidRPr="00360D5A" w:rsidRDefault="00A0058A" w:rsidP="00E421E2">
      <w:pPr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lastRenderedPageBreak/>
        <w:t xml:space="preserve">Per quanto riguarda la comunicazione al gruppo della data delle riunioni </w:t>
      </w:r>
      <w:proofErr w:type="gramStart"/>
      <w:r w:rsidRPr="00360D5A">
        <w:rPr>
          <w:rFonts w:ascii="Arial" w:hAnsi="Arial" w:cs="Arial"/>
        </w:rPr>
        <w:t>viene</w:t>
      </w:r>
      <w:proofErr w:type="gramEnd"/>
      <w:r w:rsidRPr="00360D5A">
        <w:rPr>
          <w:rFonts w:ascii="Arial" w:hAnsi="Arial" w:cs="Arial"/>
        </w:rPr>
        <w:t xml:space="preserve"> richiesto che venga ricordata il giorno stesso.</w:t>
      </w:r>
    </w:p>
    <w:p w14:paraId="18C682DF" w14:textId="60A5227D" w:rsidR="00A0058A" w:rsidRPr="00360D5A" w:rsidRDefault="00DC755E" w:rsidP="00E421E2">
      <w:pPr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>La Segretaria</w:t>
      </w:r>
      <w:proofErr w:type="gramStart"/>
      <w:r w:rsidRPr="00360D5A">
        <w:rPr>
          <w:rFonts w:ascii="Arial" w:hAnsi="Arial" w:cs="Arial"/>
        </w:rPr>
        <w:t xml:space="preserve">                                                         </w:t>
      </w:r>
      <w:proofErr w:type="gramEnd"/>
      <w:r w:rsidR="00360D5A">
        <w:rPr>
          <w:rFonts w:ascii="Arial" w:hAnsi="Arial" w:cs="Arial"/>
        </w:rPr>
        <w:tab/>
      </w:r>
      <w:r w:rsidR="00360D5A">
        <w:rPr>
          <w:rFonts w:ascii="Arial" w:hAnsi="Arial" w:cs="Arial"/>
        </w:rPr>
        <w:tab/>
      </w:r>
      <w:r w:rsidR="00360D5A">
        <w:rPr>
          <w:rFonts w:ascii="Arial" w:hAnsi="Arial" w:cs="Arial"/>
        </w:rPr>
        <w:tab/>
      </w:r>
      <w:r w:rsidRPr="00360D5A">
        <w:rPr>
          <w:rFonts w:ascii="Arial" w:hAnsi="Arial" w:cs="Arial"/>
        </w:rPr>
        <w:t xml:space="preserve"> Il Presidente</w:t>
      </w:r>
    </w:p>
    <w:p w14:paraId="12976C59" w14:textId="3A28ECA1" w:rsidR="00E421E2" w:rsidRPr="00360D5A" w:rsidRDefault="00DC755E" w:rsidP="00E421E2">
      <w:pPr>
        <w:jc w:val="both"/>
        <w:rPr>
          <w:rFonts w:ascii="Arial" w:hAnsi="Arial" w:cs="Arial"/>
        </w:rPr>
      </w:pPr>
      <w:r w:rsidRPr="00360D5A">
        <w:rPr>
          <w:rFonts w:ascii="Arial" w:hAnsi="Arial" w:cs="Arial"/>
        </w:rPr>
        <w:t>Maffessanti Jennifer</w:t>
      </w:r>
      <w:proofErr w:type="gramStart"/>
      <w:r w:rsidRPr="00360D5A">
        <w:rPr>
          <w:rFonts w:ascii="Arial" w:hAnsi="Arial" w:cs="Arial"/>
        </w:rPr>
        <w:t xml:space="preserve">                                             </w:t>
      </w:r>
      <w:bookmarkStart w:id="0" w:name="_GoBack"/>
      <w:bookmarkEnd w:id="0"/>
      <w:r w:rsidRPr="00360D5A">
        <w:rPr>
          <w:rFonts w:ascii="Arial" w:hAnsi="Arial" w:cs="Arial"/>
        </w:rPr>
        <w:t xml:space="preserve">   </w:t>
      </w:r>
      <w:proofErr w:type="gramEnd"/>
      <w:r w:rsidR="00360D5A">
        <w:rPr>
          <w:rFonts w:ascii="Arial" w:hAnsi="Arial" w:cs="Arial"/>
        </w:rPr>
        <w:tab/>
      </w:r>
      <w:r w:rsidR="00360D5A">
        <w:rPr>
          <w:rFonts w:ascii="Arial" w:hAnsi="Arial" w:cs="Arial"/>
        </w:rPr>
        <w:tab/>
      </w:r>
      <w:r w:rsidR="00360D5A">
        <w:rPr>
          <w:rFonts w:ascii="Arial" w:hAnsi="Arial" w:cs="Arial"/>
        </w:rPr>
        <w:tab/>
      </w:r>
      <w:r w:rsidRPr="00360D5A">
        <w:rPr>
          <w:rFonts w:ascii="Arial" w:hAnsi="Arial" w:cs="Arial"/>
        </w:rPr>
        <w:t>Lanfranchi Marco</w:t>
      </w:r>
    </w:p>
    <w:sectPr w:rsidR="00E421E2" w:rsidRPr="00360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50"/>
    <w:rsid w:val="000F314D"/>
    <w:rsid w:val="00157F80"/>
    <w:rsid w:val="00360D5A"/>
    <w:rsid w:val="005B6F19"/>
    <w:rsid w:val="00691CF6"/>
    <w:rsid w:val="0070378A"/>
    <w:rsid w:val="007A0F07"/>
    <w:rsid w:val="007D5C4F"/>
    <w:rsid w:val="00935CDE"/>
    <w:rsid w:val="00950869"/>
    <w:rsid w:val="00A0058A"/>
    <w:rsid w:val="00A007D1"/>
    <w:rsid w:val="00BA00FC"/>
    <w:rsid w:val="00C66BEB"/>
    <w:rsid w:val="00CF1AB2"/>
    <w:rsid w:val="00D146AD"/>
    <w:rsid w:val="00D32250"/>
    <w:rsid w:val="00DC755E"/>
    <w:rsid w:val="00E37D5F"/>
    <w:rsid w:val="00E421E2"/>
    <w:rsid w:val="00E9416E"/>
    <w:rsid w:val="00FA1D96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1CC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70378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8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08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70378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8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508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assogenitori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FF20B-1152-C94E-812E-2D33BF72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324</Words>
  <Characters>1848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marco lanfranchi</cp:lastModifiedBy>
  <cp:revision>10</cp:revision>
  <dcterms:created xsi:type="dcterms:W3CDTF">2019-03-28T18:08:00Z</dcterms:created>
  <dcterms:modified xsi:type="dcterms:W3CDTF">2019-05-17T11:56:00Z</dcterms:modified>
</cp:coreProperties>
</file>